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84B25" w:rsidRDefault="00000000">
      <w:pPr>
        <w:rPr>
          <w:b/>
          <w:bCs/>
        </w:rPr>
      </w:pPr>
      <w:r>
        <w:rPr>
          <w:b/>
          <w:bCs/>
        </w:rPr>
        <w:t>REGULAMENT DE PARTICIPARE</w:t>
      </w:r>
    </w:p>
    <w:p w14:paraId="00000002" w14:textId="77777777" w:rsidR="00984B25" w:rsidRDefault="00000000">
      <w:pPr>
        <w:rPr>
          <w:b/>
          <w:bCs/>
        </w:rPr>
      </w:pPr>
      <w:r>
        <w:rPr>
          <w:b/>
          <w:bCs/>
        </w:rPr>
        <w:t xml:space="preserve">Concurs </w:t>
      </w:r>
      <w:proofErr w:type="spellStart"/>
      <w:r>
        <w:rPr>
          <w:b/>
          <w:bCs/>
        </w:rPr>
        <w:t>Național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Limba </w:t>
      </w:r>
      <w:proofErr w:type="spellStart"/>
      <w:r>
        <w:rPr>
          <w:b/>
          <w:bCs/>
        </w:rPr>
        <w:t>Engleză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EdVenture</w:t>
      </w:r>
      <w:proofErr w:type="spellEnd"/>
      <w:r>
        <w:rPr>
          <w:b/>
          <w:bCs/>
        </w:rPr>
        <w:t xml:space="preserve"> School ATW</w:t>
      </w:r>
    </w:p>
    <w:p w14:paraId="00000003" w14:textId="77777777" w:rsidR="00984B25" w:rsidRDefault="00000000">
      <w:pPr>
        <w:spacing w:line="240" w:lineRule="auto"/>
        <w:rPr>
          <w:b/>
          <w:bCs/>
          <w:color w:val="EE0000"/>
        </w:rPr>
      </w:pPr>
      <w:r>
        <w:rPr>
          <w:b/>
          <w:bCs/>
        </w:rPr>
        <w:t xml:space="preserve">"Ask - Think - Write"  </w:t>
      </w:r>
    </w:p>
    <w:p w14:paraId="00000004" w14:textId="77777777" w:rsidR="00984B25" w:rsidRDefault="00000000">
      <w:r>
        <w:pict w14:anchorId="346652F0">
          <v:rect id="_x0000_i1025" style="width:0;height:1.5pt" o:hralign="center" o:hrstd="t" o:hr="t" fillcolor="#a0a0a0" stroked="f"/>
        </w:pict>
      </w:r>
    </w:p>
    <w:p w14:paraId="00000005" w14:textId="77777777" w:rsidR="00984B25" w:rsidRDefault="00000000">
      <w:r>
        <w:rPr>
          <w:b/>
          <w:bCs/>
        </w:rPr>
        <w:t xml:space="preserve"> ARTICOLUL I - OBIECTIVELE CONCURSULUI</w:t>
      </w:r>
    </w:p>
    <w:p w14:paraId="00000006" w14:textId="77777777" w:rsidR="00984B25" w:rsidRDefault="00000000">
      <w:proofErr w:type="spellStart"/>
      <w:r>
        <w:t>Concursul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ca </w:t>
      </w:r>
      <w:proofErr w:type="spellStart"/>
      <w:r>
        <w:t>obiective</w:t>
      </w:r>
      <w:proofErr w:type="spellEnd"/>
      <w:r>
        <w:t>:</w:t>
      </w:r>
    </w:p>
    <w:p w14:paraId="00000007" w14:textId="77777777" w:rsidR="00984B25" w:rsidRDefault="00000000">
      <w:pPr>
        <w:numPr>
          <w:ilvl w:val="0"/>
          <w:numId w:val="1"/>
        </w:numPr>
      </w:pPr>
      <w:proofErr w:type="spellStart"/>
      <w:r>
        <w:t>Dezvoltarea</w:t>
      </w:r>
      <w:proofErr w:type="spellEnd"/>
      <w:r>
        <w:t xml:space="preserve"> </w:t>
      </w:r>
      <w:proofErr w:type="spellStart"/>
      <w:r>
        <w:t>abilităților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gândire</w:t>
      </w:r>
      <w:proofErr w:type="spellEnd"/>
      <w:r>
        <w:t xml:space="preserve"> </w:t>
      </w:r>
      <w:proofErr w:type="spellStart"/>
      <w:r>
        <w:t>critică</w:t>
      </w:r>
      <w:proofErr w:type="spellEnd"/>
      <w:r>
        <w:t xml:space="preserve"> la </w:t>
      </w:r>
      <w:proofErr w:type="spellStart"/>
      <w:r>
        <w:t>elevii</w:t>
      </w:r>
      <w:proofErr w:type="spellEnd"/>
      <w:r>
        <w:t xml:space="preserve"> din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, cu </w:t>
      </w:r>
      <w:proofErr w:type="spellStart"/>
      <w:r>
        <w:t>vârsta</w:t>
      </w:r>
      <w:proofErr w:type="spellEnd"/>
      <w:r>
        <w:t xml:space="preserve"> </w:t>
      </w:r>
      <w:proofErr w:type="spellStart"/>
      <w:r>
        <w:t>cuprinsă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14 </w:t>
      </w:r>
      <w:proofErr w:type="spellStart"/>
      <w:r>
        <w:t>și</w:t>
      </w:r>
      <w:proofErr w:type="spellEnd"/>
      <w:r>
        <w:t xml:space="preserve"> 18 ani.</w:t>
      </w:r>
    </w:p>
    <w:p w14:paraId="00000008" w14:textId="77777777" w:rsidR="00984B25" w:rsidRDefault="00000000">
      <w:pPr>
        <w:numPr>
          <w:ilvl w:val="0"/>
          <w:numId w:val="1"/>
        </w:numPr>
      </w:pPr>
      <w:proofErr w:type="spellStart"/>
      <w:r>
        <w:t>Promovarea</w:t>
      </w:r>
      <w:proofErr w:type="spellEnd"/>
      <w:r>
        <w:t xml:space="preserve"> </w:t>
      </w:r>
      <w:proofErr w:type="spellStart"/>
      <w:r>
        <w:t>alfabetizării</w:t>
      </w:r>
      <w:proofErr w:type="spellEnd"/>
      <w:r>
        <w:t xml:space="preserve"> </w:t>
      </w:r>
      <w:proofErr w:type="spellStart"/>
      <w:r>
        <w:t>informaționale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competențelor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surselor</w:t>
      </w:r>
      <w:proofErr w:type="spellEnd"/>
    </w:p>
    <w:p w14:paraId="00000009" w14:textId="77777777" w:rsidR="00984B25" w:rsidRDefault="00000000">
      <w:pPr>
        <w:numPr>
          <w:ilvl w:val="0"/>
          <w:numId w:val="1"/>
        </w:numPr>
      </w:pPr>
      <w:proofErr w:type="spellStart"/>
      <w:r>
        <w:t>Încurajarea</w:t>
      </w:r>
      <w:proofErr w:type="spellEnd"/>
      <w:r>
        <w:t xml:space="preserve"> </w:t>
      </w:r>
      <w:proofErr w:type="spellStart"/>
      <w:r>
        <w:t>implicării</w:t>
      </w:r>
      <w:proofErr w:type="spellEnd"/>
      <w:r>
        <w:t xml:space="preserve"> </w:t>
      </w:r>
      <w:proofErr w:type="spellStart"/>
      <w:r>
        <w:t>civice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investigarea</w:t>
      </w:r>
      <w:proofErr w:type="spellEnd"/>
      <w:r>
        <w:t xml:space="preserve"> </w:t>
      </w:r>
      <w:proofErr w:type="spellStart"/>
      <w:r>
        <w:t>problemelor</w:t>
      </w:r>
      <w:proofErr w:type="spellEnd"/>
      <w:r>
        <w:t xml:space="preserve"> </w:t>
      </w:r>
      <w:proofErr w:type="spellStart"/>
      <w:r>
        <w:t>comunității</w:t>
      </w:r>
      <w:proofErr w:type="spellEnd"/>
      <w:r>
        <w:t xml:space="preserve"> locale</w:t>
      </w:r>
    </w:p>
    <w:p w14:paraId="0000000A" w14:textId="77777777" w:rsidR="00984B25" w:rsidRDefault="00000000">
      <w:pPr>
        <w:numPr>
          <w:ilvl w:val="0"/>
          <w:numId w:val="1"/>
        </w:numPr>
      </w:pPr>
      <w:proofErr w:type="spellStart"/>
      <w:r>
        <w:t>Stimularea</w:t>
      </w:r>
      <w:proofErr w:type="spellEnd"/>
      <w:r>
        <w:t xml:space="preserve"> </w:t>
      </w:r>
      <w:proofErr w:type="spellStart"/>
      <w:r>
        <w:t>creativității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soluțiilor</w:t>
      </w:r>
      <w:proofErr w:type="spellEnd"/>
      <w:r>
        <w:t xml:space="preserve"> </w:t>
      </w:r>
    </w:p>
    <w:p w14:paraId="0000000B" w14:textId="77777777" w:rsidR="00984B25" w:rsidRDefault="00984B25">
      <w:pPr>
        <w:ind w:left="720"/>
      </w:pPr>
    </w:p>
    <w:p w14:paraId="0000000C" w14:textId="77777777" w:rsidR="00984B25" w:rsidRDefault="00000000">
      <w:pPr>
        <w:rPr>
          <w:b/>
          <w:bCs/>
        </w:rPr>
      </w:pPr>
      <w:r>
        <w:rPr>
          <w:b/>
          <w:bCs/>
        </w:rPr>
        <w:t>ARTICOLUL II - ORGANIZAREA CONCURSULUI</w:t>
      </w:r>
    </w:p>
    <w:p w14:paraId="0000000D" w14:textId="77777777" w:rsidR="00984B25" w:rsidRDefault="00000000">
      <w:r>
        <w:rPr>
          <w:b/>
          <w:bCs/>
        </w:rPr>
        <w:t xml:space="preserve">2.1 </w:t>
      </w:r>
      <w:proofErr w:type="spellStart"/>
      <w:r>
        <w:rPr>
          <w:b/>
          <w:bCs/>
        </w:rPr>
        <w:t>Organizator</w:t>
      </w:r>
      <w:proofErr w:type="spellEnd"/>
      <w:r>
        <w:rPr>
          <w:b/>
          <w:bCs/>
        </w:rPr>
        <w:t xml:space="preserve">: </w:t>
      </w:r>
      <w:proofErr w:type="spellStart"/>
      <w:r>
        <w:t>EdVenture</w:t>
      </w:r>
      <w:proofErr w:type="spellEnd"/>
      <w:r>
        <w:t xml:space="preserve"> School (Road Centre SRL)</w:t>
      </w:r>
    </w:p>
    <w:p w14:paraId="0000000E" w14:textId="77777777" w:rsidR="00984B25" w:rsidRDefault="00000000">
      <w:proofErr w:type="spellStart"/>
      <w:r>
        <w:t>Concursul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de </w:t>
      </w:r>
      <w:proofErr w:type="spellStart"/>
      <w:r>
        <w:t>scriere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engleză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organizat</w:t>
      </w:r>
      <w:proofErr w:type="spellEnd"/>
      <w:r>
        <w:t xml:space="preserve"> de </w:t>
      </w:r>
      <w:proofErr w:type="spellStart"/>
      <w:r>
        <w:t>compania</w:t>
      </w:r>
      <w:proofErr w:type="spellEnd"/>
      <w:r>
        <w:t xml:space="preserve"> S.C. Road Centre S.R.L. cu </w:t>
      </w:r>
      <w:proofErr w:type="spellStart"/>
      <w:r>
        <w:t>sediul</w:t>
      </w:r>
      <w:proofErr w:type="spellEnd"/>
      <w:r>
        <w:t xml:space="preserve"> social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Bucureşti</w:t>
      </w:r>
      <w:proofErr w:type="spellEnd"/>
      <w:r>
        <w:t xml:space="preserve">, Bd. </w:t>
      </w:r>
      <w:proofErr w:type="spellStart"/>
      <w:r>
        <w:t>Uverturii</w:t>
      </w:r>
      <w:proofErr w:type="spellEnd"/>
      <w:r>
        <w:t xml:space="preserve"> nr. 10, bloc B1, </w:t>
      </w:r>
      <w:proofErr w:type="spellStart"/>
      <w:r>
        <w:t>scara</w:t>
      </w:r>
      <w:proofErr w:type="spellEnd"/>
      <w:r>
        <w:t xml:space="preserve"> 1, </w:t>
      </w:r>
      <w:proofErr w:type="spellStart"/>
      <w:r>
        <w:t>etaj</w:t>
      </w:r>
      <w:proofErr w:type="spellEnd"/>
      <w:r>
        <w:t xml:space="preserve"> 4, apt 50, </w:t>
      </w:r>
      <w:proofErr w:type="spellStart"/>
      <w:r>
        <w:t>înregistrată</w:t>
      </w:r>
      <w:proofErr w:type="spellEnd"/>
      <w:r>
        <w:t xml:space="preserve"> la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cu nr. J40/12930/2005, Cod de </w:t>
      </w:r>
      <w:proofErr w:type="spellStart"/>
      <w:r>
        <w:t>înregistrare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RO 17808982, </w:t>
      </w:r>
      <w:proofErr w:type="spellStart"/>
      <w:r>
        <w:t>telefon</w:t>
      </w:r>
      <w:proofErr w:type="spellEnd"/>
      <w:r>
        <w:t xml:space="preserve">: 0213.129.036, </w:t>
      </w:r>
      <w:proofErr w:type="spellStart"/>
      <w:r>
        <w:t>reprezentată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Diana Sascău,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Director General, </w:t>
      </w:r>
      <w:proofErr w:type="spellStart"/>
      <w:r>
        <w:t>denumită</w:t>
      </w:r>
      <w:proofErr w:type="spellEnd"/>
      <w:r>
        <w:t xml:space="preserve"> </w:t>
      </w:r>
      <w:proofErr w:type="spellStart"/>
      <w:r>
        <w:t>EdVenture</w:t>
      </w:r>
      <w:proofErr w:type="spellEnd"/>
      <w:r>
        <w:t xml:space="preserve"> School,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prezentată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>.</w:t>
      </w:r>
    </w:p>
    <w:p w14:paraId="0000000F" w14:textId="77777777" w:rsidR="00984B25" w:rsidRDefault="00000000">
      <w:proofErr w:type="spellStart"/>
      <w:r>
        <w:t>Participanții</w:t>
      </w:r>
      <w:proofErr w:type="spellEnd"/>
      <w:r>
        <w:t xml:space="preserve">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conformeze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condițiilor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.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disponibil</w:t>
      </w:r>
      <w:proofErr w:type="spellEnd"/>
      <w:r>
        <w:t xml:space="preserve"> pe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pe site-ul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EdVenture</w:t>
      </w:r>
      <w:proofErr w:type="spellEnd"/>
      <w:r>
        <w:t xml:space="preserve"> School.</w:t>
      </w:r>
    </w:p>
    <w:p w14:paraId="00000010" w14:textId="3038FAD0" w:rsidR="00984B25" w:rsidRDefault="00000000">
      <w:proofErr w:type="spellStart"/>
      <w:r>
        <w:t>Organizatorul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rezervă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modifica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, de a </w:t>
      </w:r>
      <w:proofErr w:type="spellStart"/>
      <w:r>
        <w:t>prelungi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înscrieri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a </w:t>
      </w:r>
      <w:proofErr w:type="spellStart"/>
      <w:r>
        <w:t>modifica</w:t>
      </w:r>
      <w:proofErr w:type="spellEnd"/>
      <w:r>
        <w:t xml:space="preserve"> data/</w:t>
      </w:r>
      <w:proofErr w:type="spellStart"/>
      <w:r>
        <w:t>locația</w:t>
      </w:r>
      <w:proofErr w:type="spellEnd"/>
      <w:r>
        <w:t xml:space="preserve"> </w:t>
      </w:r>
      <w:proofErr w:type="spellStart"/>
      <w:r>
        <w:t>interviului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festivității</w:t>
      </w:r>
      <w:proofErr w:type="spellEnd"/>
      <w:r>
        <w:t xml:space="preserve"> de premiere, cu </w:t>
      </w:r>
      <w:proofErr w:type="spellStart"/>
      <w:r>
        <w:t>anunțarea</w:t>
      </w:r>
      <w:proofErr w:type="spellEnd"/>
      <w:r>
        <w:t xml:space="preserve"> </w:t>
      </w:r>
      <w:hyperlink r:id="rId6" w:history="1">
        <w:sdt>
          <w:sdtPr>
            <w:rPr>
              <w:rStyle w:val="Hyperlink"/>
            </w:rPr>
            <w:tag w:val="goog_rdk_0"/>
            <w:id w:val="-13338938"/>
            <w:showingPlcHdr/>
          </w:sdtPr>
          <w:sdtContent>
            <w:r w:rsidR="00824AB7" w:rsidRPr="00B338B1">
              <w:rPr>
                <w:rStyle w:val="Hyperlink"/>
              </w:rPr>
              <w:t xml:space="preserve">     </w:t>
            </w:r>
          </w:sdtContent>
        </w:sdt>
        <w:r w:rsidR="00984B25" w:rsidRPr="00B338B1">
          <w:rPr>
            <w:rStyle w:val="Hyperlink"/>
          </w:rPr>
          <w:t xml:space="preserve">pe site-ul </w:t>
        </w:r>
        <w:proofErr w:type="spellStart"/>
        <w:r w:rsidR="00984B25" w:rsidRPr="00B338B1">
          <w:rPr>
            <w:rStyle w:val="Hyperlink"/>
          </w:rPr>
          <w:t>concursului</w:t>
        </w:r>
        <w:proofErr w:type="spellEnd"/>
        <w:r w:rsidR="00984B25" w:rsidRPr="00B338B1">
          <w:rPr>
            <w:rStyle w:val="Hyperlink"/>
          </w:rPr>
          <w:t xml:space="preserve"> </w:t>
        </w:r>
        <w:proofErr w:type="spellStart"/>
        <w:r w:rsidR="00984B25" w:rsidRPr="00B338B1">
          <w:rPr>
            <w:rStyle w:val="Hyperlink"/>
          </w:rPr>
          <w:t>despre</w:t>
        </w:r>
        <w:proofErr w:type="spellEnd"/>
        <w:r w:rsidR="00984B25" w:rsidRPr="00B338B1">
          <w:rPr>
            <w:rStyle w:val="Hyperlink"/>
          </w:rPr>
          <w:t xml:space="preserve"> </w:t>
        </w:r>
        <w:proofErr w:type="spellStart"/>
        <w:r w:rsidR="00984B25" w:rsidRPr="00B338B1">
          <w:rPr>
            <w:rStyle w:val="Hyperlink"/>
          </w:rPr>
          <w:t>aceste</w:t>
        </w:r>
        <w:proofErr w:type="spellEnd"/>
        <w:r w:rsidR="00984B25" w:rsidRPr="00B338B1">
          <w:rPr>
            <w:rStyle w:val="Hyperlink"/>
          </w:rPr>
          <w:t xml:space="preserve"> </w:t>
        </w:r>
        <w:proofErr w:type="spellStart"/>
        <w:r w:rsidR="00984B25" w:rsidRPr="00B338B1">
          <w:rPr>
            <w:rStyle w:val="Hyperlink"/>
          </w:rPr>
          <w:t>modificări</w:t>
        </w:r>
        <w:proofErr w:type="spellEnd"/>
        <w:r w:rsidR="00984B25" w:rsidRPr="00B338B1">
          <w:rPr>
            <w:rStyle w:val="Hyperlink"/>
          </w:rPr>
          <w:t>.</w:t>
        </w:r>
      </w:hyperlink>
    </w:p>
    <w:p w14:paraId="00000011" w14:textId="77777777" w:rsidR="00984B25" w:rsidRDefault="00000000">
      <w:proofErr w:type="spellStart"/>
      <w:r>
        <w:t>Concurenții</w:t>
      </w:r>
      <w:proofErr w:type="spellEnd"/>
      <w:r>
        <w:t xml:space="preserve"> au </w:t>
      </w:r>
      <w:proofErr w:type="spellStart"/>
      <w:r>
        <w:t>obligația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consulte</w:t>
      </w:r>
      <w:proofErr w:type="spellEnd"/>
      <w:r>
        <w:t xml:space="preserve"> permanent site-ul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EdVenture</w:t>
      </w:r>
      <w:proofErr w:type="spellEnd"/>
      <w:r>
        <w:t xml:space="preserve"> School al </w:t>
      </w:r>
      <w:proofErr w:type="spellStart"/>
      <w:r>
        <w:t>concursului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se </w:t>
      </w:r>
      <w:proofErr w:type="spellStart"/>
      <w:r>
        <w:t>informa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eventualele</w:t>
      </w:r>
      <w:proofErr w:type="spellEnd"/>
      <w:r>
        <w:t xml:space="preserve"> </w:t>
      </w:r>
      <w:proofErr w:type="spellStart"/>
      <w:r>
        <w:t>modificări</w:t>
      </w:r>
      <w:proofErr w:type="spellEnd"/>
      <w:r>
        <w:t>.</w:t>
      </w:r>
    </w:p>
    <w:p w14:paraId="00000012" w14:textId="77777777" w:rsidR="00984B25" w:rsidRDefault="00984B25"/>
    <w:p w14:paraId="00000013" w14:textId="77777777" w:rsidR="00984B25" w:rsidRDefault="00000000">
      <w:r>
        <w:rPr>
          <w:b/>
          <w:bCs/>
        </w:rPr>
        <w:t xml:space="preserve">2.2 </w:t>
      </w:r>
      <w:proofErr w:type="spellStart"/>
      <w:r>
        <w:rPr>
          <w:b/>
          <w:bCs/>
        </w:rPr>
        <w:t>Calendarul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concursului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școlar</w:t>
      </w:r>
      <w:proofErr w:type="spellEnd"/>
      <w:r>
        <w:rPr>
          <w:b/>
          <w:bCs/>
        </w:rPr>
        <w:t xml:space="preserve"> 2025-2026:</w:t>
      </w:r>
    </w:p>
    <w:p w14:paraId="00000014" w14:textId="77777777" w:rsidR="00984B25" w:rsidRDefault="00000000">
      <w:pPr>
        <w:numPr>
          <w:ilvl w:val="0"/>
          <w:numId w:val="10"/>
        </w:numPr>
      </w:pPr>
      <w:r>
        <w:rPr>
          <w:b/>
          <w:bCs/>
        </w:rPr>
        <w:t xml:space="preserve">12 </w:t>
      </w:r>
      <w:proofErr w:type="spellStart"/>
      <w:r>
        <w:rPr>
          <w:b/>
          <w:bCs/>
        </w:rPr>
        <w:t>ianuarie</w:t>
      </w:r>
      <w:proofErr w:type="spellEnd"/>
      <w:r>
        <w:rPr>
          <w:b/>
          <w:bCs/>
        </w:rPr>
        <w:t xml:space="preserve"> 2026:</w:t>
      </w:r>
      <w:r>
        <w:t xml:space="preserve"> </w:t>
      </w:r>
      <w:proofErr w:type="spellStart"/>
      <w:r>
        <w:t>Lansarea</w:t>
      </w:r>
      <w:proofErr w:type="spellEnd"/>
      <w:r>
        <w:t xml:space="preserve"> </w:t>
      </w:r>
      <w:proofErr w:type="spellStart"/>
      <w:r>
        <w:t>oficială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subiectului</w:t>
      </w:r>
      <w:proofErr w:type="spellEnd"/>
    </w:p>
    <w:p w14:paraId="00000015" w14:textId="77777777" w:rsidR="00984B25" w:rsidRDefault="00000000">
      <w:pPr>
        <w:numPr>
          <w:ilvl w:val="0"/>
          <w:numId w:val="10"/>
        </w:numPr>
      </w:pPr>
      <w:r>
        <w:rPr>
          <w:b/>
          <w:bCs/>
        </w:rPr>
        <w:lastRenderedPageBreak/>
        <w:t xml:space="preserve">1-31 </w:t>
      </w:r>
      <w:proofErr w:type="spellStart"/>
      <w:r>
        <w:rPr>
          <w:b/>
          <w:bCs/>
        </w:rPr>
        <w:t>martie</w:t>
      </w:r>
      <w:proofErr w:type="spellEnd"/>
      <w:r>
        <w:rPr>
          <w:b/>
          <w:bCs/>
        </w:rPr>
        <w:t xml:space="preserve"> 2026:</w:t>
      </w:r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trimitere</w:t>
      </w:r>
      <w:proofErr w:type="spellEnd"/>
      <w:r>
        <w:t xml:space="preserve"> a </w:t>
      </w:r>
      <w:proofErr w:type="spellStart"/>
      <w:r>
        <w:t>lucrărilor</w:t>
      </w:r>
      <w:proofErr w:type="spellEnd"/>
    </w:p>
    <w:p w14:paraId="00000016" w14:textId="77777777" w:rsidR="00984B25" w:rsidRDefault="00000000">
      <w:pPr>
        <w:numPr>
          <w:ilvl w:val="0"/>
          <w:numId w:val="10"/>
        </w:numPr>
      </w:pPr>
      <w:bookmarkStart w:id="0" w:name="_heading=h.wkbp6yrwfdgz" w:colFirst="0" w:colLast="0"/>
      <w:bookmarkEnd w:id="0"/>
      <w:r>
        <w:rPr>
          <w:b/>
          <w:bCs/>
        </w:rPr>
        <w:t xml:space="preserve">1 </w:t>
      </w:r>
      <w:proofErr w:type="spellStart"/>
      <w:r>
        <w:rPr>
          <w:b/>
          <w:bCs/>
        </w:rPr>
        <w:t>aprilie</w:t>
      </w:r>
      <w:proofErr w:type="spellEnd"/>
      <w:r>
        <w:rPr>
          <w:b/>
          <w:bCs/>
        </w:rPr>
        <w:t xml:space="preserve"> - 3 </w:t>
      </w:r>
      <w:proofErr w:type="spellStart"/>
      <w:r>
        <w:rPr>
          <w:b/>
          <w:bCs/>
        </w:rPr>
        <w:t>mai</w:t>
      </w:r>
      <w:proofErr w:type="spellEnd"/>
      <w:r>
        <w:rPr>
          <w:b/>
          <w:bCs/>
        </w:rPr>
        <w:t xml:space="preserve"> 2026:</w:t>
      </w:r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lucrărilor</w:t>
      </w:r>
      <w:proofErr w:type="spellEnd"/>
    </w:p>
    <w:p w14:paraId="00000017" w14:textId="77777777" w:rsidR="00984B25" w:rsidRDefault="00000000">
      <w:pPr>
        <w:numPr>
          <w:ilvl w:val="0"/>
          <w:numId w:val="10"/>
        </w:numPr>
      </w:pPr>
      <w:bookmarkStart w:id="1" w:name="_heading=h.iukvfoem6vor" w:colFirst="0" w:colLast="0"/>
      <w:bookmarkEnd w:id="1"/>
      <w:r>
        <w:rPr>
          <w:b/>
          <w:bCs/>
        </w:rPr>
        <w:t xml:space="preserve">4 </w:t>
      </w:r>
      <w:proofErr w:type="spellStart"/>
      <w:r>
        <w:rPr>
          <w:b/>
          <w:bCs/>
        </w:rPr>
        <w:t>mai</w:t>
      </w:r>
      <w:proofErr w:type="spellEnd"/>
      <w:r>
        <w:rPr>
          <w:b/>
          <w:bCs/>
        </w:rPr>
        <w:t xml:space="preserve"> 2026:</w:t>
      </w:r>
      <w:r>
        <w:t xml:space="preserve"> </w:t>
      </w:r>
      <w:proofErr w:type="spellStart"/>
      <w:r>
        <w:t>Anunțarea</w:t>
      </w:r>
      <w:proofErr w:type="spellEnd"/>
      <w:r>
        <w:t xml:space="preserve"> </w:t>
      </w:r>
      <w:proofErr w:type="spellStart"/>
      <w:r>
        <w:t>semifinaliștilor</w:t>
      </w:r>
      <w:proofErr w:type="spellEnd"/>
    </w:p>
    <w:p w14:paraId="00000018" w14:textId="77777777" w:rsidR="00984B25" w:rsidRDefault="00000000">
      <w:pPr>
        <w:numPr>
          <w:ilvl w:val="0"/>
          <w:numId w:val="10"/>
        </w:numPr>
      </w:pPr>
      <w:r>
        <w:rPr>
          <w:b/>
          <w:bCs/>
        </w:rPr>
        <w:t xml:space="preserve">11-15 </w:t>
      </w:r>
      <w:proofErr w:type="spellStart"/>
      <w:r>
        <w:rPr>
          <w:b/>
          <w:bCs/>
        </w:rPr>
        <w:t>mai</w:t>
      </w:r>
      <w:proofErr w:type="spellEnd"/>
      <w:r>
        <w:rPr>
          <w:b/>
          <w:bCs/>
        </w:rPr>
        <w:t xml:space="preserve"> 2026:</w:t>
      </w:r>
      <w:r>
        <w:t xml:space="preserve"> </w:t>
      </w:r>
      <w:proofErr w:type="spellStart"/>
      <w:r>
        <w:t>Interviuri</w:t>
      </w:r>
      <w:proofErr w:type="spellEnd"/>
      <w:r>
        <w:t xml:space="preserve"> pe ZOOM cu </w:t>
      </w:r>
      <w:proofErr w:type="spellStart"/>
      <w:r>
        <w:t>semifinaliștii</w:t>
      </w:r>
      <w:proofErr w:type="spellEnd"/>
    </w:p>
    <w:p w14:paraId="00000019" w14:textId="77777777" w:rsidR="00984B25" w:rsidRDefault="00000000">
      <w:pPr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18 </w:t>
      </w:r>
      <w:proofErr w:type="spellStart"/>
      <w:r>
        <w:rPr>
          <w:b/>
          <w:bCs/>
        </w:rPr>
        <w:t>mai</w:t>
      </w:r>
      <w:proofErr w:type="spellEnd"/>
      <w:r>
        <w:rPr>
          <w:b/>
          <w:bCs/>
        </w:rPr>
        <w:t xml:space="preserve"> 2026: </w:t>
      </w:r>
      <w:proofErr w:type="spellStart"/>
      <w:r>
        <w:t>Anunțarea</w:t>
      </w:r>
      <w:proofErr w:type="spellEnd"/>
      <w:r>
        <w:t xml:space="preserve"> </w:t>
      </w:r>
      <w:proofErr w:type="spellStart"/>
      <w:r>
        <w:t>câștigătorilor</w:t>
      </w:r>
      <w:proofErr w:type="spellEnd"/>
    </w:p>
    <w:p w14:paraId="0000001A" w14:textId="77777777" w:rsidR="00984B25" w:rsidRDefault="00984B25">
      <w:pPr>
        <w:ind w:left="720"/>
      </w:pPr>
    </w:p>
    <w:p w14:paraId="0000001B" w14:textId="77777777" w:rsidR="00984B25" w:rsidRDefault="00000000">
      <w:r>
        <w:rPr>
          <w:b/>
          <w:bCs/>
        </w:rPr>
        <w:t>ARTICOLUL III - PARTICIPANȚI</w:t>
      </w:r>
    </w:p>
    <w:p w14:paraId="0000001C" w14:textId="77777777" w:rsidR="00984B25" w:rsidRDefault="00000000">
      <w:r>
        <w:rPr>
          <w:b/>
          <w:bCs/>
        </w:rPr>
        <w:t xml:space="preserve">3.1 Grupa de </w:t>
      </w:r>
      <w:proofErr w:type="spellStart"/>
      <w:r>
        <w:rPr>
          <w:b/>
          <w:bCs/>
        </w:rPr>
        <w:t>vârstă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Concursul</w:t>
      </w:r>
      <w:proofErr w:type="spellEnd"/>
      <w:r>
        <w:t xml:space="preserve"> se </w:t>
      </w:r>
      <w:proofErr w:type="spellStart"/>
      <w:r>
        <w:t>adresează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cu </w:t>
      </w:r>
      <w:proofErr w:type="spellStart"/>
      <w:r>
        <w:t>vârsta</w:t>
      </w:r>
      <w:proofErr w:type="spellEnd"/>
      <w:r>
        <w:t xml:space="preserve"> </w:t>
      </w:r>
      <w:proofErr w:type="spellStart"/>
      <w:r>
        <w:t>cuprinsă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14-18 ani, </w:t>
      </w:r>
      <w:proofErr w:type="spellStart"/>
      <w:r>
        <w:t>indiferent</w:t>
      </w:r>
      <w:proofErr w:type="spellEnd"/>
      <w:r>
        <w:t xml:space="preserve"> de </w:t>
      </w:r>
      <w:proofErr w:type="spellStart"/>
      <w:r>
        <w:t>tipul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urmat</w:t>
      </w:r>
      <w:proofErr w:type="spellEnd"/>
      <w:r>
        <w:t>.</w:t>
      </w:r>
    </w:p>
    <w:p w14:paraId="0000001D" w14:textId="77777777" w:rsidR="00984B25" w:rsidRDefault="00000000">
      <w:r>
        <w:rPr>
          <w:b/>
          <w:bCs/>
        </w:rPr>
        <w:t xml:space="preserve">3.2 </w:t>
      </w:r>
      <w:proofErr w:type="spellStart"/>
      <w:r>
        <w:rPr>
          <w:b/>
          <w:bCs/>
        </w:rPr>
        <w:t>Condiții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participare</w:t>
      </w:r>
      <w:proofErr w:type="spellEnd"/>
      <w:r>
        <w:rPr>
          <w:b/>
          <w:bCs/>
        </w:rPr>
        <w:t>:</w:t>
      </w:r>
    </w:p>
    <w:p w14:paraId="0000001E" w14:textId="77777777" w:rsidR="00984B25" w:rsidRDefault="00000000">
      <w:pPr>
        <w:numPr>
          <w:ilvl w:val="0"/>
          <w:numId w:val="19"/>
        </w:numPr>
      </w:pPr>
      <w:proofErr w:type="spellStart"/>
      <w:r>
        <w:t>Participanții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</w:t>
      </w:r>
      <w:proofErr w:type="spellStart"/>
      <w:r>
        <w:t>vârsta</w:t>
      </w:r>
      <w:proofErr w:type="spellEnd"/>
      <w:r>
        <w:t xml:space="preserve"> </w:t>
      </w:r>
      <w:proofErr w:type="spellStart"/>
      <w:r>
        <w:t>cuprinsă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14-18 ani la data </w:t>
      </w:r>
      <w:proofErr w:type="spellStart"/>
      <w:r>
        <w:t>înscrierii</w:t>
      </w:r>
      <w:proofErr w:type="spellEnd"/>
      <w:r>
        <w:t>.</w:t>
      </w:r>
    </w:p>
    <w:p w14:paraId="0000001F" w14:textId="77777777" w:rsidR="00984B25" w:rsidRDefault="00000000">
      <w:pPr>
        <w:numPr>
          <w:ilvl w:val="0"/>
          <w:numId w:val="19"/>
        </w:numPr>
      </w:pPr>
      <w:proofErr w:type="spellStart"/>
      <w:r>
        <w:t>Participanții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înscriși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, de stat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privat</w:t>
      </w:r>
      <w:proofErr w:type="spellEnd"/>
      <w:r>
        <w:t>.</w:t>
      </w:r>
    </w:p>
    <w:p w14:paraId="00000020" w14:textId="77777777" w:rsidR="00984B25" w:rsidRDefault="00000000">
      <w:pPr>
        <w:numPr>
          <w:ilvl w:val="0"/>
          <w:numId w:val="19"/>
        </w:numPr>
      </w:pPr>
      <w:proofErr w:type="spellStart"/>
      <w:r>
        <w:t>Participarea</w:t>
      </w:r>
      <w:proofErr w:type="spellEnd"/>
      <w:r>
        <w:t xml:space="preserve"> se face individual (nu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echipă</w:t>
      </w:r>
      <w:proofErr w:type="spellEnd"/>
      <w:r>
        <w:t>).</w:t>
      </w:r>
    </w:p>
    <w:p w14:paraId="00000021" w14:textId="77777777" w:rsidR="00984B25" w:rsidRDefault="00000000">
      <w:pPr>
        <w:numPr>
          <w:ilvl w:val="0"/>
          <w:numId w:val="19"/>
        </w:numPr>
      </w:pPr>
      <w:proofErr w:type="spellStart"/>
      <w:r>
        <w:t>Fiecare</w:t>
      </w:r>
      <w:proofErr w:type="spellEnd"/>
      <w:r>
        <w:t xml:space="preserve"> participant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trimite</w:t>
      </w:r>
      <w:proofErr w:type="spellEnd"/>
      <w:r>
        <w:t xml:space="preserve"> o </w:t>
      </w:r>
      <w:proofErr w:type="spellStart"/>
      <w:r>
        <w:t>singură</w:t>
      </w:r>
      <w:proofErr w:type="spellEnd"/>
      <w:r>
        <w:t xml:space="preserve"> </w:t>
      </w:r>
      <w:proofErr w:type="spellStart"/>
      <w:r>
        <w:t>lucrare</w:t>
      </w:r>
      <w:proofErr w:type="spellEnd"/>
      <w:r>
        <w:t>.</w:t>
      </w:r>
    </w:p>
    <w:p w14:paraId="00000022" w14:textId="77777777" w:rsidR="00984B25" w:rsidRDefault="00000000">
      <w:pPr>
        <w:numPr>
          <w:ilvl w:val="0"/>
          <w:numId w:val="19"/>
        </w:numPr>
      </w:pPr>
      <w:proofErr w:type="spellStart"/>
      <w:r>
        <w:t>Participanții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plagieze</w:t>
      </w:r>
      <w:proofErr w:type="spellEnd"/>
      <w:r>
        <w:t xml:space="preserve">.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sursele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numite</w:t>
      </w:r>
      <w:proofErr w:type="spellEnd"/>
      <w:r>
        <w:t xml:space="preserve">. </w:t>
      </w:r>
      <w:proofErr w:type="spellStart"/>
      <w:r>
        <w:t>Folosirea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surse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a fi </w:t>
      </w:r>
      <w:proofErr w:type="spellStart"/>
      <w:r>
        <w:t>numită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conduce la </w:t>
      </w:r>
      <w:proofErr w:type="spellStart"/>
      <w:r>
        <w:t>descalificarea</w:t>
      </w:r>
      <w:proofErr w:type="spellEnd"/>
      <w:r>
        <w:t xml:space="preserve"> </w:t>
      </w:r>
      <w:proofErr w:type="spellStart"/>
      <w:r>
        <w:t>participantului</w:t>
      </w:r>
      <w:proofErr w:type="spellEnd"/>
      <w:r>
        <w:t>.</w:t>
      </w:r>
    </w:p>
    <w:p w14:paraId="00000023" w14:textId="77777777" w:rsidR="00984B25" w:rsidRDefault="00000000">
      <w:pPr>
        <w:numPr>
          <w:ilvl w:val="0"/>
          <w:numId w:val="19"/>
        </w:numPr>
      </w:pPr>
      <w:proofErr w:type="spellStart"/>
      <w:r>
        <w:t>Participanții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folosească</w:t>
      </w:r>
      <w:proofErr w:type="spellEnd"/>
      <w:r>
        <w:t xml:space="preserve"> ChatGPT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alt program de </w:t>
      </w:r>
      <w:proofErr w:type="spellStart"/>
      <w:r>
        <w:t>generare</w:t>
      </w:r>
      <w:proofErr w:type="spellEnd"/>
      <w:r>
        <w:t xml:space="preserve"> text cu </w:t>
      </w:r>
      <w:proofErr w:type="spellStart"/>
      <w:r>
        <w:t>ajutorul</w:t>
      </w:r>
      <w:proofErr w:type="spellEnd"/>
      <w:r>
        <w:t xml:space="preserve"> </w:t>
      </w:r>
      <w:proofErr w:type="spellStart"/>
      <w:r>
        <w:t>inteligenței</w:t>
      </w:r>
      <w:proofErr w:type="spellEnd"/>
      <w:r>
        <w:t xml:space="preserve"> </w:t>
      </w:r>
      <w:proofErr w:type="spellStart"/>
      <w:r>
        <w:t>artificiale</w:t>
      </w:r>
      <w:proofErr w:type="spellEnd"/>
      <w:r>
        <w:t xml:space="preserve"> (AI). Orice </w:t>
      </w:r>
      <w:proofErr w:type="spellStart"/>
      <w:r>
        <w:t>suspiciune</w:t>
      </w:r>
      <w:proofErr w:type="spellEnd"/>
      <w:r>
        <w:t xml:space="preserve"> de </w:t>
      </w:r>
      <w:proofErr w:type="spellStart"/>
      <w:r>
        <w:t>folosire</w:t>
      </w:r>
      <w:proofErr w:type="spellEnd"/>
      <w:r>
        <w:t xml:space="preserve"> a </w:t>
      </w:r>
      <w:proofErr w:type="spellStart"/>
      <w:r>
        <w:t>conținutului</w:t>
      </w:r>
      <w:proofErr w:type="spellEnd"/>
      <w:r>
        <w:t xml:space="preserve"> </w:t>
      </w:r>
      <w:proofErr w:type="spellStart"/>
      <w:r>
        <w:t>generat</w:t>
      </w:r>
      <w:proofErr w:type="spellEnd"/>
      <w:r>
        <w:t xml:space="preserve"> cu AI </w:t>
      </w:r>
      <w:proofErr w:type="spellStart"/>
      <w:r>
        <w:t>va</w:t>
      </w:r>
      <w:proofErr w:type="spellEnd"/>
      <w:r>
        <w:t xml:space="preserve"> conduce la </w:t>
      </w:r>
      <w:proofErr w:type="spellStart"/>
      <w:r>
        <w:t>descalificarea</w:t>
      </w:r>
      <w:proofErr w:type="spellEnd"/>
      <w:r>
        <w:t xml:space="preserve"> </w:t>
      </w:r>
      <w:proofErr w:type="spellStart"/>
      <w:r>
        <w:t>participantului</w:t>
      </w:r>
      <w:proofErr w:type="spellEnd"/>
      <w:r>
        <w:t>.</w:t>
      </w:r>
    </w:p>
    <w:p w14:paraId="00000024" w14:textId="77777777" w:rsidR="00984B25" w:rsidRDefault="00000000">
      <w:pPr>
        <w:numPr>
          <w:ilvl w:val="0"/>
          <w:numId w:val="19"/>
        </w:numPr>
      </w:pPr>
      <w:proofErr w:type="spellStart"/>
      <w:r>
        <w:t>Participarea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gratuită</w:t>
      </w:r>
      <w:proofErr w:type="spellEnd"/>
      <w:r>
        <w:t>.</w:t>
      </w:r>
    </w:p>
    <w:p w14:paraId="00000025" w14:textId="77777777" w:rsidR="00984B25" w:rsidRDefault="00000000">
      <w:r>
        <w:rPr>
          <w:b/>
          <w:bCs/>
        </w:rPr>
        <w:t xml:space="preserve">3.3 </w:t>
      </w:r>
      <w:proofErr w:type="spellStart"/>
      <w:r>
        <w:rPr>
          <w:b/>
          <w:bCs/>
        </w:rPr>
        <w:t>Înscrierea</w:t>
      </w:r>
      <w:proofErr w:type="spellEnd"/>
      <w:r>
        <w:rPr>
          <w:b/>
          <w:bCs/>
        </w:rPr>
        <w:t>:</w:t>
      </w:r>
    </w:p>
    <w:p w14:paraId="00000026" w14:textId="77777777" w:rsidR="00984B25" w:rsidRDefault="00000000">
      <w:pPr>
        <w:numPr>
          <w:ilvl w:val="0"/>
          <w:numId w:val="22"/>
        </w:numPr>
      </w:pPr>
      <w:proofErr w:type="spellStart"/>
      <w:r>
        <w:t>Lucrările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trimise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1-31 </w:t>
      </w:r>
      <w:proofErr w:type="spellStart"/>
      <w:r>
        <w:t>martie</w:t>
      </w:r>
      <w:proofErr w:type="spellEnd"/>
      <w:r>
        <w:t xml:space="preserve"> 2026. </w:t>
      </w:r>
      <w:proofErr w:type="spellStart"/>
      <w:r>
        <w:t>Lucrările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târziu</w:t>
      </w:r>
      <w:proofErr w:type="spellEnd"/>
      <w:r>
        <w:t xml:space="preserve"> de 31 </w:t>
      </w:r>
      <w:proofErr w:type="spellStart"/>
      <w:r>
        <w:t>martie</w:t>
      </w:r>
      <w:proofErr w:type="spellEnd"/>
      <w:r>
        <w:t xml:space="preserve"> 2026 ora 23:59 nu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luate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>.</w:t>
      </w:r>
    </w:p>
    <w:p w14:paraId="00000027" w14:textId="218A735A" w:rsidR="00984B25" w:rsidRDefault="00000000">
      <w:pPr>
        <w:numPr>
          <w:ilvl w:val="0"/>
          <w:numId w:val="22"/>
        </w:numPr>
      </w:pPr>
      <w:proofErr w:type="spellStart"/>
      <w:r>
        <w:t>Lucrările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trimise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„</w:t>
      </w:r>
      <w:proofErr w:type="spellStart"/>
      <w:r>
        <w:t>Formularului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” </w:t>
      </w:r>
      <w:proofErr w:type="spellStart"/>
      <w:r>
        <w:t>disponibil</w:t>
      </w:r>
      <w:proofErr w:type="spellEnd"/>
      <w:r>
        <w:t xml:space="preserve"> pe </w:t>
      </w:r>
      <w:proofErr w:type="spellStart"/>
      <w:r>
        <w:t>pagina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Edventure, de pe site-ul </w:t>
      </w:r>
      <w:sdt>
        <w:sdtPr>
          <w:tag w:val="goog_rdk_1"/>
          <w:id w:val="-1519275716"/>
          <w:showingPlcHdr/>
        </w:sdtPr>
        <w:sdtContent>
          <w:r w:rsidR="00824AB7">
            <w:t xml:space="preserve">     </w:t>
          </w:r>
        </w:sdtContent>
      </w:sdt>
      <w:r>
        <w:t>edventure.ro.</w:t>
      </w:r>
    </w:p>
    <w:p w14:paraId="00000028" w14:textId="77777777" w:rsidR="00984B25" w:rsidRDefault="00000000">
      <w:pPr>
        <w:numPr>
          <w:ilvl w:val="0"/>
          <w:numId w:val="22"/>
        </w:numPr>
      </w:pPr>
      <w:proofErr w:type="spellStart"/>
      <w:r>
        <w:t>Participanții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trimite</w:t>
      </w:r>
      <w:proofErr w:type="spellEnd"/>
      <w:r>
        <w:t xml:space="preserve"> </w:t>
      </w:r>
      <w:proofErr w:type="spellStart"/>
      <w:r>
        <w:t>lucrările</w:t>
      </w:r>
      <w:proofErr w:type="spellEnd"/>
      <w:r>
        <w:t xml:space="preserve"> </w:t>
      </w:r>
      <w:proofErr w:type="spellStart"/>
      <w:r>
        <w:t>luând</w:t>
      </w:r>
      <w:proofErr w:type="spellEnd"/>
      <w:r>
        <w:t xml:space="preserve">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„ACORDUL DREPTULUI DE PUBLICARE”,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exprimă</w:t>
      </w:r>
      <w:proofErr w:type="spellEnd"/>
      <w:r>
        <w:t xml:space="preserve"> </w:t>
      </w:r>
      <w:proofErr w:type="spellStart"/>
      <w:r>
        <w:t>consimțământul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, </w:t>
      </w:r>
      <w:proofErr w:type="spellStart"/>
      <w:r>
        <w:t>afișarea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distribuirea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8/1996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 (UE) 2016/679 (GDPR).</w:t>
      </w:r>
    </w:p>
    <w:p w14:paraId="00000029" w14:textId="77777777" w:rsidR="00984B25" w:rsidRDefault="00000000">
      <w:pPr>
        <w:numPr>
          <w:ilvl w:val="0"/>
          <w:numId w:val="22"/>
        </w:numPr>
      </w:pPr>
      <w:proofErr w:type="spellStart"/>
      <w:r>
        <w:lastRenderedPageBreak/>
        <w:t>Lucrările</w:t>
      </w:r>
      <w:proofErr w:type="spellEnd"/>
      <w:r>
        <w:t xml:space="preserve"> </w:t>
      </w:r>
      <w:proofErr w:type="spellStart"/>
      <w:r>
        <w:t>trimise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desfășurare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</w:t>
      </w:r>
      <w:proofErr w:type="spellStart"/>
      <w:r>
        <w:t>EdVenture</w:t>
      </w:r>
      <w:proofErr w:type="spellEnd"/>
      <w:r>
        <w:t xml:space="preserve"> School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luate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> 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s-au </w:t>
      </w:r>
      <w:proofErr w:type="spellStart"/>
      <w:r>
        <w:t>completat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câmpurile</w:t>
      </w:r>
      <w:proofErr w:type="spellEnd"/>
      <w:r>
        <w:t xml:space="preserve"> </w:t>
      </w:r>
      <w:proofErr w:type="spellStart"/>
      <w:r>
        <w:t>formularului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 pe site-ul edventure.ro, pe </w:t>
      </w:r>
      <w:proofErr w:type="spellStart"/>
      <w:r>
        <w:t>pagina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</w:t>
      </w:r>
      <w:proofErr w:type="spellStart"/>
      <w:r>
        <w:t>EdVenture</w:t>
      </w:r>
      <w:proofErr w:type="spellEnd"/>
      <w:r>
        <w:t xml:space="preserve"> cu </w:t>
      </w:r>
      <w:proofErr w:type="spellStart"/>
      <w:r>
        <w:t>denumirea</w:t>
      </w:r>
      <w:proofErr w:type="spellEnd"/>
      <w:r>
        <w:t xml:space="preserve"> “Formular de </w:t>
      </w:r>
      <w:proofErr w:type="spellStart"/>
      <w:r>
        <w:t>înscriere</w:t>
      </w:r>
      <w:proofErr w:type="spellEnd"/>
      <w:r>
        <w:t>”</w:t>
      </w:r>
    </w:p>
    <w:p w14:paraId="0000002A" w14:textId="77777777" w:rsidR="00984B25" w:rsidRDefault="00000000">
      <w:pPr>
        <w:numPr>
          <w:ilvl w:val="0"/>
          <w:numId w:val="22"/>
        </w:numPr>
      </w:pPr>
      <w:r>
        <w:t xml:space="preserve">Vor fi </w:t>
      </w:r>
      <w:proofErr w:type="spellStart"/>
      <w:r>
        <w:t>luate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calcul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lucrările</w:t>
      </w:r>
      <w:proofErr w:type="spellEnd"/>
      <w:r>
        <w:t xml:space="preserve"> care </w:t>
      </w:r>
      <w:proofErr w:type="spellStart"/>
      <w:r>
        <w:t>respectă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 xml:space="preserve"> (formular </w:t>
      </w:r>
      <w:proofErr w:type="spellStart"/>
      <w:r>
        <w:t>complet</w:t>
      </w:r>
      <w:proofErr w:type="spellEnd"/>
      <w:r>
        <w:t xml:space="preserve">, </w:t>
      </w:r>
      <w:proofErr w:type="spellStart"/>
      <w:r>
        <w:t>lucrare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formatul</w:t>
      </w:r>
      <w:proofErr w:type="spellEnd"/>
      <w:r>
        <w:t xml:space="preserve"> </w:t>
      </w:r>
      <w:proofErr w:type="spellStart"/>
      <w:r>
        <w:t>agreat</w:t>
      </w:r>
      <w:proofErr w:type="spellEnd"/>
      <w:r>
        <w:t xml:space="preserve"> la </w:t>
      </w:r>
      <w:proofErr w:type="spellStart"/>
      <w:r>
        <w:t>punctul</w:t>
      </w:r>
      <w:proofErr w:type="spellEnd"/>
      <w:r>
        <w:t xml:space="preserve"> V). Orice </w:t>
      </w:r>
      <w:proofErr w:type="spellStart"/>
      <w:r>
        <w:t>omisiune</w:t>
      </w:r>
      <w:proofErr w:type="spellEnd"/>
      <w:r>
        <w:t xml:space="preserve"> din </w:t>
      </w:r>
      <w:proofErr w:type="spellStart"/>
      <w:r>
        <w:t>Formularul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duce</w:t>
      </w:r>
      <w:proofErr w:type="spellEnd"/>
      <w:r>
        <w:t xml:space="preserve"> la </w:t>
      </w:r>
      <w:proofErr w:type="spellStart"/>
      <w:r>
        <w:t>descalificare</w:t>
      </w:r>
      <w:proofErr w:type="spellEnd"/>
      <w:r>
        <w:t xml:space="preserve"> </w:t>
      </w:r>
      <w:proofErr w:type="spellStart"/>
      <w:r>
        <w:t>automată</w:t>
      </w:r>
      <w:proofErr w:type="spellEnd"/>
      <w:r>
        <w:t xml:space="preserve">. </w:t>
      </w:r>
    </w:p>
    <w:p w14:paraId="0000002B" w14:textId="77777777" w:rsidR="00984B25" w:rsidRDefault="00984B25"/>
    <w:p w14:paraId="0000002C" w14:textId="77777777" w:rsidR="00984B25" w:rsidRDefault="00000000">
      <w:pPr>
        <w:rPr>
          <w:b/>
          <w:bCs/>
        </w:rPr>
      </w:pPr>
      <w:r>
        <w:rPr>
          <w:b/>
          <w:bCs/>
        </w:rPr>
        <w:t>ARTICOLUL IV - TEMA ȘI CERINȚELE LUCRĂRII</w:t>
      </w:r>
    </w:p>
    <w:p w14:paraId="0000002D" w14:textId="77777777" w:rsidR="00984B25" w:rsidRDefault="00984B25"/>
    <w:p w14:paraId="0000002E" w14:textId="77777777" w:rsidR="00984B25" w:rsidRDefault="00000000">
      <w:r>
        <w:rPr>
          <w:b/>
          <w:bCs/>
        </w:rPr>
        <w:t xml:space="preserve">4.1 </w:t>
      </w:r>
      <w:proofErr w:type="spellStart"/>
      <w:r>
        <w:rPr>
          <w:b/>
          <w:bCs/>
        </w:rPr>
        <w:t>Mecanism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funcționare</w:t>
      </w:r>
      <w:proofErr w:type="spellEnd"/>
      <w:r>
        <w:rPr>
          <w:b/>
          <w:bCs/>
        </w:rPr>
        <w:t>:</w:t>
      </w:r>
      <w:r>
        <w:rPr>
          <w:color w:val="EE0000"/>
        </w:rPr>
        <w:t xml:space="preserve">  </w:t>
      </w:r>
      <w:proofErr w:type="spellStart"/>
      <w:r>
        <w:t>Organizatorul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o </w:t>
      </w:r>
      <w:proofErr w:type="spellStart"/>
      <w:r>
        <w:t>temă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 </w:t>
      </w:r>
      <w:proofErr w:type="spellStart"/>
      <w:r>
        <w:t>comună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participanții</w:t>
      </w:r>
      <w:proofErr w:type="spellEnd"/>
      <w:r>
        <w:t xml:space="preserve">. </w:t>
      </w:r>
      <w:proofErr w:type="spellStart"/>
      <w:r>
        <w:t>Participanții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investigheze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temă</w:t>
      </w:r>
      <w:proofErr w:type="spellEnd"/>
      <w:r>
        <w:t xml:space="preserve"> se </w:t>
      </w:r>
      <w:proofErr w:type="spellStart"/>
      <w:r>
        <w:t>manifestă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comunitatea</w:t>
      </w:r>
      <w:proofErr w:type="spellEnd"/>
      <w:r>
        <w:t xml:space="preserve"> lor (</w:t>
      </w:r>
      <w:proofErr w:type="spellStart"/>
      <w:r>
        <w:t>oraș</w:t>
      </w:r>
      <w:proofErr w:type="spellEnd"/>
      <w:r>
        <w:t xml:space="preserve">, </w:t>
      </w:r>
      <w:proofErr w:type="spellStart"/>
      <w:r>
        <w:t>comună</w:t>
      </w:r>
      <w:proofErr w:type="spellEnd"/>
      <w:r>
        <w:t xml:space="preserve">, </w:t>
      </w:r>
      <w:proofErr w:type="spellStart"/>
      <w:r>
        <w:t>județ</w:t>
      </w:r>
      <w:proofErr w:type="spellEnd"/>
      <w:r>
        <w:t xml:space="preserve">, </w:t>
      </w:r>
      <w:proofErr w:type="spellStart"/>
      <w:r>
        <w:t>regiune</w:t>
      </w:r>
      <w:proofErr w:type="spellEnd"/>
      <w:r>
        <w:t xml:space="preserve">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propună</w:t>
      </w:r>
      <w:proofErr w:type="spellEnd"/>
      <w:r>
        <w:t xml:space="preserve"> </w:t>
      </w:r>
      <w:proofErr w:type="spellStart"/>
      <w:r>
        <w:t>soluții</w:t>
      </w:r>
      <w:proofErr w:type="spellEnd"/>
      <w:r>
        <w:t>. </w:t>
      </w:r>
    </w:p>
    <w:p w14:paraId="0000002F" w14:textId="77777777" w:rsidR="00984B25" w:rsidRDefault="00984B25"/>
    <w:p w14:paraId="00000030" w14:textId="18B3033D" w:rsidR="00984B25" w:rsidRDefault="00000000">
      <w:r>
        <w:rPr>
          <w:b/>
          <w:bCs/>
        </w:rPr>
        <w:t xml:space="preserve">4.2 Tema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școlar</w:t>
      </w:r>
      <w:proofErr w:type="spellEnd"/>
      <w:r>
        <w:rPr>
          <w:b/>
          <w:bCs/>
        </w:rPr>
        <w:t xml:space="preserve"> 2025-2026:</w:t>
      </w:r>
      <w:r>
        <w:t xml:space="preserve"> </w:t>
      </w:r>
      <w:r>
        <w:rPr>
          <w:b/>
          <w:bCs/>
        </w:rPr>
        <w:t>„</w:t>
      </w:r>
      <w:r w:rsidR="00B338B1">
        <w:rPr>
          <w:b/>
          <w:bCs/>
        </w:rPr>
        <w:t xml:space="preserve">Cum </w:t>
      </w:r>
      <w:proofErr w:type="spellStart"/>
      <w:r w:rsidR="00B338B1">
        <w:rPr>
          <w:b/>
          <w:bCs/>
        </w:rPr>
        <w:t>rezolv</w:t>
      </w:r>
      <w:proofErr w:type="spellEnd"/>
      <w:r w:rsidR="00B338B1">
        <w:rPr>
          <w:b/>
          <w:bCs/>
        </w:rPr>
        <w:t xml:space="preserve"> o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problemă</w:t>
      </w:r>
      <w:proofErr w:type="spellEnd"/>
      <w:r>
        <w:rPr>
          <w:b/>
          <w:bCs/>
        </w:rPr>
        <w:t xml:space="preserve"> din </w:t>
      </w:r>
      <w:proofErr w:type="spellStart"/>
      <w:r>
        <w:rPr>
          <w:b/>
          <w:bCs/>
        </w:rPr>
        <w:t>Comunitatea</w:t>
      </w:r>
      <w:proofErr w:type="spellEnd"/>
      <w:r>
        <w:rPr>
          <w:b/>
          <w:bCs/>
        </w:rPr>
        <w:t xml:space="preserve"> Mea"</w:t>
      </w:r>
    </w:p>
    <w:p w14:paraId="00000031" w14:textId="77777777" w:rsidR="00984B25" w:rsidRDefault="00000000">
      <w:proofErr w:type="spellStart"/>
      <w:r>
        <w:t>Participanții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investiga</w:t>
      </w:r>
      <w:proofErr w:type="spellEnd"/>
      <w:r>
        <w:t xml:space="preserve"> </w:t>
      </w:r>
      <w:proofErr w:type="spellStart"/>
      <w:r>
        <w:t>aspecte</w:t>
      </w:r>
      <w:proofErr w:type="spellEnd"/>
      <w:r>
        <w:t xml:space="preserve"> legate de o </w:t>
      </w:r>
      <w:proofErr w:type="spellStart"/>
      <w:r>
        <w:t>problemă</w:t>
      </w:r>
      <w:proofErr w:type="spellEnd"/>
      <w:r>
        <w:t xml:space="preserve"> </w:t>
      </w:r>
      <w:proofErr w:type="spellStart"/>
      <w:r>
        <w:t>identificată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comunitatea</w:t>
      </w:r>
      <w:proofErr w:type="spellEnd"/>
      <w:r>
        <w:t xml:space="preserve"> lor. </w:t>
      </w:r>
    </w:p>
    <w:p w14:paraId="00000032" w14:textId="77777777" w:rsidR="00984B25" w:rsidRDefault="00000000">
      <w:r>
        <w:t xml:space="preserve">Ca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vorba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(</w:t>
      </w:r>
      <w:proofErr w:type="spellStart"/>
      <w:r>
        <w:rPr>
          <w:i/>
          <w:iCs/>
        </w:rPr>
        <w:t>Poluare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Deșeuri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Spații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verzi</w:t>
      </w:r>
      <w:proofErr w:type="spellEnd"/>
      <w:r>
        <w:rPr>
          <w:i/>
          <w:iCs/>
        </w:rPr>
        <w:t>)</w:t>
      </w:r>
      <w:r>
        <w:t xml:space="preserve">, </w:t>
      </w:r>
      <w:proofErr w:type="spellStart"/>
      <w:r>
        <w:t>infrastructură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transport public </w:t>
      </w:r>
      <w:r>
        <w:rPr>
          <w:i/>
          <w:iCs/>
        </w:rPr>
        <w:t xml:space="preserve">(transport public local, </w:t>
      </w:r>
      <w:proofErr w:type="spellStart"/>
      <w:r>
        <w:rPr>
          <w:i/>
          <w:iCs/>
        </w:rPr>
        <w:t>infrastructură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pentru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biciclete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deplasarea</w:t>
      </w:r>
      <w:proofErr w:type="spellEnd"/>
      <w:r>
        <w:rPr>
          <w:i/>
          <w:iCs/>
        </w:rPr>
        <w:t xml:space="preserve"> pe </w:t>
      </w:r>
      <w:proofErr w:type="spellStart"/>
      <w:r>
        <w:rPr>
          <w:i/>
          <w:iCs/>
        </w:rPr>
        <w:t>jos</w:t>
      </w:r>
      <w:proofErr w:type="spellEnd"/>
      <w:r>
        <w:rPr>
          <w:i/>
          <w:iCs/>
        </w:rPr>
        <w:t xml:space="preserve">), </w:t>
      </w:r>
      <w:proofErr w:type="spellStart"/>
      <w:r>
        <w:t>educație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tineri</w:t>
      </w:r>
      <w:proofErr w:type="spellEnd"/>
      <w:r>
        <w:t xml:space="preserve"> (</w:t>
      </w:r>
      <w:proofErr w:type="spellStart"/>
      <w:r>
        <w:rPr>
          <w:i/>
          <w:iCs/>
        </w:rPr>
        <w:t>activitati</w:t>
      </w:r>
      <w:proofErr w:type="spellEnd"/>
      <w:r>
        <w:rPr>
          <w:i/>
          <w:iCs/>
        </w:rPr>
        <w:t xml:space="preserve"> sportive </w:t>
      </w:r>
      <w:proofErr w:type="spellStart"/>
      <w:r>
        <w:rPr>
          <w:i/>
          <w:iCs/>
        </w:rPr>
        <w:t>gratuite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accesul</w:t>
      </w:r>
      <w:proofErr w:type="spellEnd"/>
      <w:r>
        <w:rPr>
          <w:i/>
          <w:iCs/>
        </w:rPr>
        <w:t xml:space="preserve"> la </w:t>
      </w:r>
      <w:proofErr w:type="spellStart"/>
      <w:r>
        <w:rPr>
          <w:i/>
          <w:iCs/>
        </w:rPr>
        <w:t>programe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formare</w:t>
      </w:r>
      <w:proofErr w:type="spellEnd"/>
      <w:r>
        <w:rPr>
          <w:i/>
          <w:iCs/>
        </w:rPr>
        <w:t>).</w:t>
      </w:r>
    </w:p>
    <w:p w14:paraId="00000033" w14:textId="77777777" w:rsidR="00984B25" w:rsidRDefault="00000000">
      <w:proofErr w:type="spellStart"/>
      <w:r>
        <w:t>Fiecare</w:t>
      </w:r>
      <w:proofErr w:type="spellEnd"/>
      <w:r>
        <w:t xml:space="preserve"> </w:t>
      </w:r>
      <w:proofErr w:type="spellStart"/>
      <w:r>
        <w:t>elev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adapta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la </w:t>
      </w:r>
      <w:proofErr w:type="spellStart"/>
      <w:r>
        <w:t>contextul</w:t>
      </w:r>
      <w:proofErr w:type="spellEnd"/>
      <w:r>
        <w:t xml:space="preserve"> local (</w:t>
      </w:r>
      <w:proofErr w:type="spellStart"/>
      <w:r>
        <w:t>mediul</w:t>
      </w:r>
      <w:proofErr w:type="spellEnd"/>
      <w:r>
        <w:t xml:space="preserve"> rural, </w:t>
      </w:r>
      <w:proofErr w:type="spellStart"/>
      <w:r>
        <w:t>orașe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orașe</w:t>
      </w:r>
      <w:proofErr w:type="spellEnd"/>
      <w:r>
        <w:t xml:space="preserve"> </w:t>
      </w:r>
      <w:proofErr w:type="spellStart"/>
      <w:r>
        <w:t>mari</w:t>
      </w:r>
      <w:proofErr w:type="spellEnd"/>
      <w:r>
        <w:t>).</w:t>
      </w:r>
    </w:p>
    <w:p w14:paraId="00000034" w14:textId="77777777" w:rsidR="00984B25" w:rsidRDefault="00984B25">
      <w:pPr>
        <w:ind w:left="720"/>
        <w:rPr>
          <w:color w:val="002060"/>
        </w:rPr>
      </w:pPr>
    </w:p>
    <w:p w14:paraId="00000035" w14:textId="77777777" w:rsidR="00984B25" w:rsidRDefault="00000000">
      <w:r>
        <w:rPr>
          <w:b/>
          <w:bCs/>
        </w:rPr>
        <w:t xml:space="preserve">4.3 Nu se </w:t>
      </w:r>
      <w:proofErr w:type="spellStart"/>
      <w:r>
        <w:rPr>
          <w:b/>
          <w:bCs/>
        </w:rPr>
        <w:t>iau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considerare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lucrările</w:t>
      </w:r>
      <w:proofErr w:type="spellEnd"/>
      <w:r>
        <w:rPr>
          <w:b/>
          <w:bCs/>
        </w:rPr>
        <w:t xml:space="preserve"> care </w:t>
      </w:r>
      <w:proofErr w:type="spellStart"/>
      <w:r>
        <w:rPr>
          <w:b/>
          <w:bCs/>
        </w:rPr>
        <w:t>conțin</w:t>
      </w:r>
      <w:proofErr w:type="spellEnd"/>
      <w:r>
        <w:rPr>
          <w:b/>
          <w:bCs/>
        </w:rPr>
        <w:t>:</w:t>
      </w:r>
    </w:p>
    <w:p w14:paraId="00000036" w14:textId="77777777" w:rsidR="00984B25" w:rsidRDefault="00000000">
      <w:pPr>
        <w:numPr>
          <w:ilvl w:val="0"/>
          <w:numId w:val="23"/>
        </w:numPr>
      </w:pPr>
      <w:proofErr w:type="spellStart"/>
      <w:r>
        <w:t>Subiecte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politică</w:t>
      </w:r>
      <w:proofErr w:type="spellEnd"/>
      <w:r>
        <w:t> </w:t>
      </w:r>
    </w:p>
    <w:p w14:paraId="00000037" w14:textId="77777777" w:rsidR="00984B25" w:rsidRDefault="00000000">
      <w:pPr>
        <w:numPr>
          <w:ilvl w:val="0"/>
          <w:numId w:val="23"/>
        </w:numPr>
      </w:pPr>
      <w:proofErr w:type="spellStart"/>
      <w:r>
        <w:t>Atacuri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instituțiilor</w:t>
      </w:r>
      <w:proofErr w:type="spellEnd"/>
    </w:p>
    <w:p w14:paraId="00000038" w14:textId="77777777" w:rsidR="00984B25" w:rsidRDefault="00000000">
      <w:pPr>
        <w:numPr>
          <w:ilvl w:val="0"/>
          <w:numId w:val="23"/>
        </w:numPr>
      </w:pPr>
      <w:r>
        <w:t xml:space="preserve">Teme care </w:t>
      </w:r>
      <w:proofErr w:type="spellStart"/>
      <w:r>
        <w:t>promovează</w:t>
      </w:r>
      <w:proofErr w:type="spellEnd"/>
      <w:r>
        <w:t xml:space="preserve"> </w:t>
      </w:r>
      <w:proofErr w:type="spellStart"/>
      <w:r>
        <w:t>discriminarea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ura</w:t>
      </w:r>
      <w:proofErr w:type="spellEnd"/>
    </w:p>
    <w:p w14:paraId="00000039" w14:textId="77777777" w:rsidR="00984B25" w:rsidRDefault="00000000">
      <w:pPr>
        <w:numPr>
          <w:ilvl w:val="0"/>
          <w:numId w:val="23"/>
        </w:numPr>
      </w:pPr>
      <w:proofErr w:type="spellStart"/>
      <w:r>
        <w:t>Probleme</w:t>
      </w:r>
      <w:proofErr w:type="spellEnd"/>
      <w:r>
        <w:t xml:space="preserve"> care nu au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comunitatea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a </w:t>
      </w:r>
      <w:proofErr w:type="spellStart"/>
      <w:r>
        <w:t>participantului</w:t>
      </w:r>
      <w:proofErr w:type="spellEnd"/>
    </w:p>
    <w:p w14:paraId="0000003A" w14:textId="77777777" w:rsidR="00984B25" w:rsidRDefault="00984B25">
      <w:pPr>
        <w:rPr>
          <w:i/>
          <w:iCs/>
          <w:color w:val="EE0000"/>
        </w:rPr>
      </w:pPr>
    </w:p>
    <w:p w14:paraId="0000003B" w14:textId="77777777" w:rsidR="00984B25" w:rsidRDefault="00000000">
      <w:r>
        <w:rPr>
          <w:b/>
          <w:bCs/>
        </w:rPr>
        <w:lastRenderedPageBreak/>
        <w:t xml:space="preserve">4.4 </w:t>
      </w:r>
      <w:proofErr w:type="spellStart"/>
      <w:r>
        <w:rPr>
          <w:b/>
          <w:bCs/>
        </w:rPr>
        <w:t>Structura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lucrării</w:t>
      </w:r>
      <w:proofErr w:type="spellEnd"/>
      <w:r>
        <w:rPr>
          <w:b/>
          <w:bCs/>
        </w:rPr>
        <w:t>:</w:t>
      </w:r>
    </w:p>
    <w:p w14:paraId="0000003C" w14:textId="77777777" w:rsidR="00984B25" w:rsidRDefault="00000000">
      <w:proofErr w:type="spellStart"/>
      <w:r>
        <w:rPr>
          <w:b/>
          <w:bCs/>
        </w:rPr>
        <w:t>Lucrarea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trebuie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conțină</w:t>
      </w:r>
      <w:proofErr w:type="spellEnd"/>
      <w:r>
        <w:rPr>
          <w:b/>
          <w:bCs/>
        </w:rPr>
        <w:t xml:space="preserve"> 500-700 </w:t>
      </w:r>
      <w:proofErr w:type="spellStart"/>
      <w:r>
        <w:rPr>
          <w:b/>
          <w:bCs/>
        </w:rPr>
        <w:t>cuvinte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cuprindă</w:t>
      </w:r>
      <w:proofErr w:type="spellEnd"/>
      <w:r>
        <w:rPr>
          <w:b/>
          <w:bCs/>
        </w:rPr>
        <w:t>:</w:t>
      </w:r>
    </w:p>
    <w:p w14:paraId="0000003D" w14:textId="77777777" w:rsidR="00984B25" w:rsidRDefault="00000000">
      <w:pPr>
        <w:numPr>
          <w:ilvl w:val="0"/>
          <w:numId w:val="24"/>
        </w:numPr>
      </w:pPr>
      <w:proofErr w:type="spellStart"/>
      <w:r>
        <w:rPr>
          <w:b/>
          <w:bCs/>
        </w:rPr>
        <w:t>Introducerea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contextul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problemei</w:t>
      </w:r>
      <w:proofErr w:type="spellEnd"/>
      <w:r>
        <w:t> (</w:t>
      </w:r>
      <w:proofErr w:type="spellStart"/>
      <w:r>
        <w:t>aproximativ</w:t>
      </w:r>
      <w:proofErr w:type="spellEnd"/>
      <w:r>
        <w:t xml:space="preserve"> 50 </w:t>
      </w:r>
      <w:proofErr w:type="spellStart"/>
      <w:r>
        <w:t>cuvinte</w:t>
      </w:r>
      <w:proofErr w:type="spellEnd"/>
      <w:r>
        <w:t>)</w:t>
      </w:r>
    </w:p>
    <w:p w14:paraId="0000003E" w14:textId="77777777" w:rsidR="00984B25" w:rsidRDefault="00000000">
      <w:pPr>
        <w:numPr>
          <w:ilvl w:val="0"/>
          <w:numId w:val="24"/>
        </w:numPr>
      </w:pPr>
      <w:proofErr w:type="spellStart"/>
      <w:r>
        <w:rPr>
          <w:b/>
          <w:bCs/>
        </w:rPr>
        <w:t>Investigația</w:t>
      </w:r>
      <w:proofErr w:type="spellEnd"/>
      <w:r>
        <w:t xml:space="preserve"> - minimum 3 </w:t>
      </w:r>
      <w:proofErr w:type="spellStart"/>
      <w:r>
        <w:t>surse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 xml:space="preserve"> (</w:t>
      </w:r>
      <w:proofErr w:type="spellStart"/>
      <w:r>
        <w:t>aproximativ</w:t>
      </w:r>
      <w:proofErr w:type="spellEnd"/>
      <w:r>
        <w:t xml:space="preserve"> 200 </w:t>
      </w:r>
      <w:proofErr w:type="spellStart"/>
      <w:r>
        <w:t>cuvinte</w:t>
      </w:r>
      <w:proofErr w:type="spellEnd"/>
      <w:r>
        <w:t>)</w:t>
      </w:r>
    </w:p>
    <w:p w14:paraId="0000003F" w14:textId="77777777" w:rsidR="00984B25" w:rsidRDefault="00000000">
      <w:pPr>
        <w:numPr>
          <w:ilvl w:val="0"/>
          <w:numId w:val="24"/>
        </w:numPr>
      </w:pPr>
      <w:r>
        <w:rPr>
          <w:b/>
          <w:bCs/>
        </w:rPr>
        <w:t xml:space="preserve">Analiza </w:t>
      </w:r>
      <w:proofErr w:type="spellStart"/>
      <w:r>
        <w:rPr>
          <w:b/>
          <w:bCs/>
        </w:rPr>
        <w:t>critică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soluții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propuse</w:t>
      </w:r>
      <w:proofErr w:type="spellEnd"/>
      <w:r>
        <w:t xml:space="preserve"> (</w:t>
      </w:r>
      <w:proofErr w:type="spellStart"/>
      <w:r>
        <w:t>aproximativ</w:t>
      </w:r>
      <w:proofErr w:type="spellEnd"/>
      <w:r>
        <w:t xml:space="preserve"> 200 </w:t>
      </w:r>
      <w:proofErr w:type="spellStart"/>
      <w:r>
        <w:t>cuvinte</w:t>
      </w:r>
      <w:proofErr w:type="spellEnd"/>
      <w:r>
        <w:t>)</w:t>
      </w:r>
    </w:p>
    <w:p w14:paraId="00000040" w14:textId="77777777" w:rsidR="00984B25" w:rsidRDefault="00000000">
      <w:pPr>
        <w:numPr>
          <w:ilvl w:val="0"/>
          <w:numId w:val="24"/>
        </w:numPr>
      </w:pPr>
      <w:proofErr w:type="spellStart"/>
      <w:r>
        <w:rPr>
          <w:b/>
          <w:bCs/>
        </w:rPr>
        <w:t>Concluzie</w:t>
      </w:r>
      <w:proofErr w:type="spellEnd"/>
      <w:r>
        <w:rPr>
          <w:b/>
          <w:bCs/>
        </w:rPr>
        <w:t xml:space="preserve"> </w:t>
      </w:r>
      <w:r>
        <w:t>(</w:t>
      </w:r>
      <w:proofErr w:type="spellStart"/>
      <w:r>
        <w:t>aproximativ</w:t>
      </w:r>
      <w:proofErr w:type="spellEnd"/>
      <w:r>
        <w:t xml:space="preserve"> 50 </w:t>
      </w:r>
      <w:proofErr w:type="spellStart"/>
      <w:r>
        <w:t>cuvinte</w:t>
      </w:r>
      <w:proofErr w:type="spellEnd"/>
      <w:r>
        <w:t>)</w:t>
      </w:r>
    </w:p>
    <w:p w14:paraId="00000041" w14:textId="77777777" w:rsidR="00984B25" w:rsidRDefault="00000000">
      <w:pPr>
        <w:numPr>
          <w:ilvl w:val="0"/>
          <w:numId w:val="24"/>
        </w:numPr>
      </w:pPr>
      <w:proofErr w:type="spellStart"/>
      <w:r>
        <w:rPr>
          <w:b/>
          <w:bCs/>
        </w:rPr>
        <w:t>Bibliografie</w:t>
      </w:r>
      <w:proofErr w:type="spellEnd"/>
    </w:p>
    <w:p w14:paraId="00000042" w14:textId="77777777" w:rsidR="00984B25" w:rsidRDefault="00984B25">
      <w:pPr>
        <w:ind w:left="720"/>
        <w:rPr>
          <w:b/>
          <w:bCs/>
        </w:rPr>
      </w:pPr>
    </w:p>
    <w:p w14:paraId="00000043" w14:textId="77777777" w:rsidR="00984B25" w:rsidRDefault="00000000">
      <w:pPr>
        <w:rPr>
          <w:b/>
          <w:bCs/>
        </w:rPr>
      </w:pPr>
      <w:r>
        <w:rPr>
          <w:b/>
          <w:bCs/>
        </w:rPr>
        <w:t>ARTICOLUL V - CERINȚE PRIVIND SURSELE</w:t>
      </w:r>
    </w:p>
    <w:p w14:paraId="00000044" w14:textId="77777777" w:rsidR="00984B25" w:rsidRDefault="00000000">
      <w:r>
        <w:rPr>
          <w:b/>
          <w:bCs/>
        </w:rPr>
        <w:t xml:space="preserve">5.1 </w:t>
      </w:r>
      <w:proofErr w:type="spellStart"/>
      <w:r>
        <w:rPr>
          <w:b/>
          <w:bCs/>
        </w:rPr>
        <w:t>Diversitatea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surselor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obligatorii</w:t>
      </w:r>
      <w:proofErr w:type="spellEnd"/>
      <w:r>
        <w:rPr>
          <w:b/>
          <w:bCs/>
        </w:rPr>
        <w:t>:</w:t>
      </w:r>
    </w:p>
    <w:p w14:paraId="00000045" w14:textId="77777777" w:rsidR="00984B25" w:rsidRDefault="00000000">
      <w:proofErr w:type="spellStart"/>
      <w:r>
        <w:t>Pentru</w:t>
      </w:r>
      <w:proofErr w:type="spellEnd"/>
      <w:r>
        <w:t xml:space="preserve"> a fi </w:t>
      </w:r>
      <w:proofErr w:type="spellStart"/>
      <w:r>
        <w:t>luate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, </w:t>
      </w:r>
      <w:proofErr w:type="spellStart"/>
      <w:r>
        <w:t>lucrările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fie </w:t>
      </w:r>
      <w:proofErr w:type="spellStart"/>
      <w:r>
        <w:t>documentate</w:t>
      </w:r>
      <w:proofErr w:type="spellEnd"/>
      <w:r>
        <w:t xml:space="preserve"> din minimum 3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surse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>.</w:t>
      </w:r>
    </w:p>
    <w:p w14:paraId="00000046" w14:textId="77777777" w:rsidR="00984B25" w:rsidRDefault="00000000">
      <w:r>
        <w:rPr>
          <w:b/>
          <w:bCs/>
        </w:rPr>
        <w:t xml:space="preserve">5.2 </w:t>
      </w:r>
      <w:proofErr w:type="spellStart"/>
      <w:r>
        <w:rPr>
          <w:b/>
          <w:bCs/>
        </w:rPr>
        <w:t>Tipuri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surse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acceptate</w:t>
      </w:r>
      <w:proofErr w:type="spellEnd"/>
      <w:r>
        <w:rPr>
          <w:b/>
          <w:bCs/>
        </w:rPr>
        <w:t>:</w:t>
      </w:r>
    </w:p>
    <w:p w14:paraId="00000047" w14:textId="77777777" w:rsidR="00984B25" w:rsidRDefault="00000000">
      <w:pPr>
        <w:numPr>
          <w:ilvl w:val="0"/>
          <w:numId w:val="2"/>
        </w:numPr>
      </w:pPr>
      <w:proofErr w:type="spellStart"/>
      <w:r>
        <w:t>Articole</w:t>
      </w:r>
      <w:proofErr w:type="spellEnd"/>
      <w:r>
        <w:t xml:space="preserve"> din </w:t>
      </w:r>
      <w:proofErr w:type="spellStart"/>
      <w:r>
        <w:t>publicații</w:t>
      </w:r>
      <w:proofErr w:type="spellEnd"/>
      <w:r>
        <w:t xml:space="preserve"> de </w:t>
      </w:r>
      <w:proofErr w:type="spellStart"/>
      <w:r>
        <w:t>specialitate</w:t>
      </w:r>
      <w:proofErr w:type="spellEnd"/>
    </w:p>
    <w:p w14:paraId="00000048" w14:textId="77777777" w:rsidR="00984B25" w:rsidRDefault="00000000">
      <w:pPr>
        <w:numPr>
          <w:ilvl w:val="0"/>
          <w:numId w:val="2"/>
        </w:numPr>
      </w:pPr>
      <w:proofErr w:type="spellStart"/>
      <w:r>
        <w:t>Interviuri</w:t>
      </w:r>
      <w:proofErr w:type="spellEnd"/>
      <w:r>
        <w:t xml:space="preserve"> cu </w:t>
      </w:r>
      <w:proofErr w:type="spellStart"/>
      <w:r>
        <w:t>experți</w:t>
      </w:r>
      <w:proofErr w:type="spellEnd"/>
      <w:r>
        <w:t xml:space="preserve">, </w:t>
      </w:r>
      <w:proofErr w:type="spellStart"/>
      <w:r>
        <w:t>oficiali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cetățeni</w:t>
      </w:r>
      <w:proofErr w:type="spellEnd"/>
      <w:r>
        <w:t xml:space="preserve"> </w:t>
      </w:r>
      <w:proofErr w:type="spellStart"/>
      <w:r>
        <w:t>afectați</w:t>
      </w:r>
      <w:proofErr w:type="spellEnd"/>
    </w:p>
    <w:p w14:paraId="00000049" w14:textId="77777777" w:rsidR="00984B25" w:rsidRDefault="00000000">
      <w:pPr>
        <w:numPr>
          <w:ilvl w:val="0"/>
          <w:numId w:val="2"/>
        </w:numPr>
      </w:pPr>
      <w:r>
        <w:t xml:space="preserve">Mass-media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națională</w:t>
      </w:r>
      <w:proofErr w:type="spellEnd"/>
    </w:p>
    <w:p w14:paraId="0000004A" w14:textId="77777777" w:rsidR="00984B25" w:rsidRDefault="00000000">
      <w:pPr>
        <w:numPr>
          <w:ilvl w:val="0"/>
          <w:numId w:val="2"/>
        </w:numPr>
      </w:pPr>
      <w:proofErr w:type="spellStart"/>
      <w:r>
        <w:t>Sondaje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observații</w:t>
      </w:r>
      <w:proofErr w:type="spellEnd"/>
      <w:r>
        <w:t xml:space="preserve"> </w:t>
      </w:r>
      <w:proofErr w:type="spellStart"/>
      <w:r>
        <w:t>proprii</w:t>
      </w:r>
      <w:proofErr w:type="spellEnd"/>
    </w:p>
    <w:p w14:paraId="0000004B" w14:textId="77777777" w:rsidR="00984B25" w:rsidRDefault="00000000">
      <w:pPr>
        <w:numPr>
          <w:ilvl w:val="0"/>
          <w:numId w:val="2"/>
        </w:numPr>
      </w:pPr>
      <w:proofErr w:type="spellStart"/>
      <w:r>
        <w:t>Documentare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 xml:space="preserve"> (</w:t>
      </w:r>
      <w:proofErr w:type="spellStart"/>
      <w:r>
        <w:t>fotografii</w:t>
      </w:r>
      <w:proofErr w:type="spellEnd"/>
      <w:r>
        <w:t xml:space="preserve">, </w:t>
      </w:r>
      <w:proofErr w:type="spellStart"/>
      <w:r>
        <w:t>măsurători</w:t>
      </w:r>
      <w:proofErr w:type="spellEnd"/>
      <w:r>
        <w:t>)</w:t>
      </w:r>
    </w:p>
    <w:p w14:paraId="0000004C" w14:textId="77777777" w:rsidR="00984B25" w:rsidRDefault="00984B25">
      <w:pPr>
        <w:ind w:left="720"/>
      </w:pPr>
    </w:p>
    <w:p w14:paraId="0000004D" w14:textId="77777777" w:rsidR="00984B25" w:rsidRDefault="00000000">
      <w:pPr>
        <w:rPr>
          <w:b/>
          <w:bCs/>
        </w:rPr>
      </w:pPr>
      <w:r>
        <w:rPr>
          <w:b/>
          <w:bCs/>
        </w:rPr>
        <w:t>ARTICOLUL VI - FORMATUL ȘI TRIMITEREA LUCRĂRII</w:t>
      </w:r>
    </w:p>
    <w:p w14:paraId="0000004E" w14:textId="77777777" w:rsidR="00984B25" w:rsidRDefault="00000000">
      <w:r>
        <w:rPr>
          <w:b/>
          <w:bCs/>
        </w:rPr>
        <w:t xml:space="preserve">6.1 </w:t>
      </w:r>
      <w:proofErr w:type="spellStart"/>
      <w:r>
        <w:rPr>
          <w:b/>
          <w:bCs/>
        </w:rPr>
        <w:t>Formatul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tehnic</w:t>
      </w:r>
      <w:proofErr w:type="spellEnd"/>
      <w:r>
        <w:rPr>
          <w:b/>
          <w:bCs/>
        </w:rPr>
        <w:t>:</w:t>
      </w:r>
    </w:p>
    <w:p w14:paraId="0000004F" w14:textId="77777777" w:rsidR="00984B25" w:rsidRDefault="00000000">
      <w:pPr>
        <w:numPr>
          <w:ilvl w:val="0"/>
          <w:numId w:val="3"/>
        </w:numPr>
      </w:pPr>
      <w:proofErr w:type="spellStart"/>
      <w:r>
        <w:t>Fișier</w:t>
      </w:r>
      <w:proofErr w:type="spellEnd"/>
      <w:r>
        <w:t xml:space="preserve"> .doc </w:t>
      </w:r>
      <w:proofErr w:type="spellStart"/>
      <w:r>
        <w:t>sau</w:t>
      </w:r>
      <w:proofErr w:type="spellEnd"/>
      <w:r>
        <w:t xml:space="preserve"> .docx.</w:t>
      </w:r>
    </w:p>
    <w:p w14:paraId="00000050" w14:textId="77777777" w:rsidR="00984B25" w:rsidRDefault="00000000">
      <w:pPr>
        <w:numPr>
          <w:ilvl w:val="0"/>
          <w:numId w:val="3"/>
        </w:numPr>
      </w:pPr>
      <w:r>
        <w:t xml:space="preserve">Font: Times New Roman, </w:t>
      </w:r>
      <w:proofErr w:type="spellStart"/>
      <w:r>
        <w:t>mărimea</w:t>
      </w:r>
      <w:proofErr w:type="spellEnd"/>
      <w:r>
        <w:t xml:space="preserve"> 12</w:t>
      </w:r>
    </w:p>
    <w:p w14:paraId="00000051" w14:textId="77777777" w:rsidR="00984B25" w:rsidRDefault="00000000">
      <w:pPr>
        <w:numPr>
          <w:ilvl w:val="0"/>
          <w:numId w:val="3"/>
        </w:numPr>
      </w:pPr>
      <w:proofErr w:type="spellStart"/>
      <w:r>
        <w:t>Spațiere</w:t>
      </w:r>
      <w:proofErr w:type="spellEnd"/>
      <w:r>
        <w:t xml:space="preserve">: 1,5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rânduri</w:t>
      </w:r>
      <w:proofErr w:type="spellEnd"/>
    </w:p>
    <w:p w14:paraId="00000052" w14:textId="77777777" w:rsidR="00984B25" w:rsidRDefault="00000000">
      <w:pPr>
        <w:numPr>
          <w:ilvl w:val="0"/>
          <w:numId w:val="3"/>
        </w:numPr>
      </w:pPr>
      <w:proofErr w:type="spellStart"/>
      <w:r>
        <w:t>Margini</w:t>
      </w:r>
      <w:proofErr w:type="spellEnd"/>
      <w:r>
        <w:t xml:space="preserve">: 2,5 cm pe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laturile</w:t>
      </w:r>
      <w:proofErr w:type="spellEnd"/>
    </w:p>
    <w:p w14:paraId="00000053" w14:textId="77777777" w:rsidR="00984B25" w:rsidRDefault="00000000">
      <w:pPr>
        <w:numPr>
          <w:ilvl w:val="0"/>
          <w:numId w:val="3"/>
        </w:numPr>
      </w:pPr>
      <w:proofErr w:type="spellStart"/>
      <w:r>
        <w:t>Numerotarea</w:t>
      </w:r>
      <w:proofErr w:type="spellEnd"/>
      <w:r>
        <w:t xml:space="preserve"> </w:t>
      </w:r>
      <w:proofErr w:type="spellStart"/>
      <w:r>
        <w:t>paginilor</w:t>
      </w:r>
      <w:proofErr w:type="spellEnd"/>
      <w:r>
        <w:t xml:space="preserve"> </w:t>
      </w:r>
      <w:proofErr w:type="spellStart"/>
      <w:r>
        <w:t>obligatorie</w:t>
      </w:r>
      <w:proofErr w:type="spellEnd"/>
    </w:p>
    <w:p w14:paraId="00000054" w14:textId="77777777" w:rsidR="00984B25" w:rsidRDefault="00000000">
      <w:r>
        <w:rPr>
          <w:b/>
          <w:bCs/>
        </w:rPr>
        <w:t xml:space="preserve">6.2 </w:t>
      </w:r>
      <w:proofErr w:type="spellStart"/>
      <w:r>
        <w:rPr>
          <w:b/>
          <w:bCs/>
        </w:rPr>
        <w:t>Componente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obligatorii</w:t>
      </w:r>
      <w:proofErr w:type="spellEnd"/>
      <w:r>
        <w:rPr>
          <w:b/>
          <w:bCs/>
        </w:rPr>
        <w:t>:</w:t>
      </w:r>
    </w:p>
    <w:p w14:paraId="00000055" w14:textId="77777777" w:rsidR="00984B25" w:rsidRDefault="00000000">
      <w:pPr>
        <w:numPr>
          <w:ilvl w:val="0"/>
          <w:numId w:val="4"/>
        </w:numPr>
      </w:pPr>
      <w:proofErr w:type="spellStart"/>
      <w:r>
        <w:t>Pagina</w:t>
      </w:r>
      <w:proofErr w:type="spellEnd"/>
      <w:r>
        <w:t xml:space="preserve"> de </w:t>
      </w:r>
      <w:proofErr w:type="spellStart"/>
      <w:r>
        <w:t>titlu</w:t>
      </w:r>
      <w:proofErr w:type="spellEnd"/>
      <w:r>
        <w:t xml:space="preserve"> </w:t>
      </w:r>
    </w:p>
    <w:p w14:paraId="00000056" w14:textId="77777777" w:rsidR="00984B25" w:rsidRDefault="00000000">
      <w:pPr>
        <w:numPr>
          <w:ilvl w:val="0"/>
          <w:numId w:val="4"/>
        </w:numPr>
      </w:pPr>
      <w:r>
        <w:lastRenderedPageBreak/>
        <w:t xml:space="preserve">Corpul </w:t>
      </w:r>
      <w:proofErr w:type="spellStart"/>
      <w:r>
        <w:t>lucrării</w:t>
      </w:r>
      <w:proofErr w:type="spellEnd"/>
    </w:p>
    <w:p w14:paraId="00000057" w14:textId="77777777" w:rsidR="00984B25" w:rsidRDefault="00000000">
      <w:pPr>
        <w:numPr>
          <w:ilvl w:val="0"/>
          <w:numId w:val="4"/>
        </w:numPr>
      </w:pPr>
      <w:proofErr w:type="spellStart"/>
      <w:r>
        <w:t>Bibliografia</w:t>
      </w:r>
      <w:proofErr w:type="spellEnd"/>
      <w:r>
        <w:t> </w:t>
      </w:r>
    </w:p>
    <w:p w14:paraId="00000058" w14:textId="77777777" w:rsidR="00984B25" w:rsidRDefault="00984B25">
      <w:pPr>
        <w:ind w:left="720"/>
      </w:pPr>
    </w:p>
    <w:p w14:paraId="00000059" w14:textId="77777777" w:rsidR="00984B25" w:rsidRDefault="00000000">
      <w:r>
        <w:rPr>
          <w:b/>
          <w:bCs/>
        </w:rPr>
        <w:t xml:space="preserve">6.3 </w:t>
      </w:r>
      <w:proofErr w:type="spellStart"/>
      <w:r>
        <w:rPr>
          <w:b/>
          <w:bCs/>
        </w:rPr>
        <w:t>Trimiterea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lucrării</w:t>
      </w:r>
      <w:proofErr w:type="spellEnd"/>
      <w:r>
        <w:rPr>
          <w:b/>
          <w:bCs/>
        </w:rPr>
        <w:t>:</w:t>
      </w:r>
    </w:p>
    <w:p w14:paraId="0000005A" w14:textId="77777777" w:rsidR="00984B25" w:rsidRDefault="00000000">
      <w:pPr>
        <w:numPr>
          <w:ilvl w:val="0"/>
          <w:numId w:val="5"/>
        </w:numPr>
      </w:pPr>
      <w:proofErr w:type="spellStart"/>
      <w:r>
        <w:t>Înscrierea</w:t>
      </w:r>
      <w:proofErr w:type="spellEnd"/>
      <w:r>
        <w:t xml:space="preserve"> se face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formularul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</w:t>
      </w:r>
      <w:proofErr w:type="spellStart"/>
      <w:r>
        <w:t>disponibil</w:t>
      </w:r>
      <w:proofErr w:type="spellEnd"/>
      <w:r>
        <w:t xml:space="preserve"> pe site-ul edventure.ro. </w:t>
      </w:r>
    </w:p>
    <w:p w14:paraId="0000005B" w14:textId="77777777" w:rsidR="00984B25" w:rsidRDefault="00000000">
      <w:pPr>
        <w:numPr>
          <w:ilvl w:val="0"/>
          <w:numId w:val="5"/>
        </w:numPr>
      </w:pPr>
      <w:proofErr w:type="spellStart"/>
      <w:r>
        <w:t>Termenul</w:t>
      </w:r>
      <w:proofErr w:type="spellEnd"/>
      <w:r>
        <w:t xml:space="preserve"> </w:t>
      </w:r>
      <w:proofErr w:type="spellStart"/>
      <w:r>
        <w:t>limită</w:t>
      </w:r>
      <w:proofErr w:type="spellEnd"/>
      <w:r>
        <w:t xml:space="preserve">: 31 </w:t>
      </w:r>
      <w:proofErr w:type="spellStart"/>
      <w:r>
        <w:t>martie</w:t>
      </w:r>
      <w:proofErr w:type="spellEnd"/>
      <w:r>
        <w:t xml:space="preserve"> 2026, ora 23:59</w:t>
      </w:r>
    </w:p>
    <w:p w14:paraId="0000005C" w14:textId="77777777" w:rsidR="00984B25" w:rsidRDefault="00000000">
      <w:pPr>
        <w:numPr>
          <w:ilvl w:val="0"/>
          <w:numId w:val="5"/>
        </w:numPr>
      </w:pPr>
      <w:proofErr w:type="spellStart"/>
      <w:r>
        <w:t>Confirmarea</w:t>
      </w:r>
      <w:proofErr w:type="spellEnd"/>
      <w:r>
        <w:t xml:space="preserve"> </w:t>
      </w:r>
      <w:proofErr w:type="spellStart"/>
      <w:r>
        <w:t>primirii</w:t>
      </w:r>
      <w:proofErr w:type="spellEnd"/>
      <w:r>
        <w:t xml:space="preserve"> se </w:t>
      </w:r>
      <w:proofErr w:type="spellStart"/>
      <w:r>
        <w:t>trimite</w:t>
      </w:r>
      <w:proofErr w:type="spellEnd"/>
      <w:r>
        <w:t xml:space="preserve"> automat pe email</w:t>
      </w:r>
    </w:p>
    <w:p w14:paraId="0000005D" w14:textId="77777777" w:rsidR="00984B25" w:rsidRDefault="00984B25">
      <w:pPr>
        <w:ind w:left="720"/>
      </w:pPr>
    </w:p>
    <w:p w14:paraId="0000005E" w14:textId="77777777" w:rsidR="00984B25" w:rsidRDefault="00000000">
      <w:pPr>
        <w:rPr>
          <w:b/>
          <w:bCs/>
        </w:rPr>
      </w:pPr>
      <w:r>
        <w:rPr>
          <w:b/>
          <w:bCs/>
        </w:rPr>
        <w:t>ARTICOLUL VII - CRITERII DE EVALUARE</w:t>
      </w:r>
    </w:p>
    <w:p w14:paraId="0000005F" w14:textId="77777777" w:rsidR="00984B25" w:rsidRDefault="00984B25">
      <w:pPr>
        <w:rPr>
          <w:b/>
          <w:bCs/>
        </w:rPr>
      </w:pPr>
    </w:p>
    <w:p w14:paraId="00000060" w14:textId="77777777" w:rsidR="00984B25" w:rsidRDefault="00000000">
      <w:r>
        <w:rPr>
          <w:b/>
          <w:bCs/>
        </w:rPr>
        <w:t xml:space="preserve">7.1 </w:t>
      </w:r>
      <w:proofErr w:type="spellStart"/>
      <w:r>
        <w:rPr>
          <w:b/>
          <w:bCs/>
        </w:rPr>
        <w:t>Distribuția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punctajului</w:t>
      </w:r>
      <w:proofErr w:type="spellEnd"/>
      <w:r>
        <w:rPr>
          <w:b/>
          <w:bCs/>
        </w:rPr>
        <w:t xml:space="preserve"> (total 100 </w:t>
      </w:r>
      <w:proofErr w:type="spellStart"/>
      <w:r>
        <w:rPr>
          <w:b/>
          <w:bCs/>
        </w:rPr>
        <w:t>puncte</w:t>
      </w:r>
      <w:proofErr w:type="spellEnd"/>
      <w:r>
        <w:rPr>
          <w:b/>
          <w:bCs/>
        </w:rPr>
        <w:t>):</w:t>
      </w:r>
    </w:p>
    <w:p w14:paraId="00000061" w14:textId="77777777" w:rsidR="00984B25" w:rsidRDefault="00000000">
      <w:proofErr w:type="spellStart"/>
      <w:r>
        <w:rPr>
          <w:b/>
          <w:bCs/>
        </w:rPr>
        <w:t>Calitatea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cercetării</w:t>
      </w:r>
      <w:proofErr w:type="spellEnd"/>
      <w:r>
        <w:rPr>
          <w:b/>
          <w:bCs/>
        </w:rPr>
        <w:t xml:space="preserve"> (30 </w:t>
      </w:r>
      <w:proofErr w:type="spellStart"/>
      <w:r>
        <w:rPr>
          <w:b/>
          <w:bCs/>
        </w:rPr>
        <w:t>puncte</w:t>
      </w:r>
      <w:proofErr w:type="spellEnd"/>
      <w:r>
        <w:rPr>
          <w:b/>
          <w:bCs/>
        </w:rPr>
        <w:t>):</w:t>
      </w:r>
    </w:p>
    <w:p w14:paraId="00000062" w14:textId="77777777" w:rsidR="00984B25" w:rsidRDefault="00000000">
      <w:pPr>
        <w:numPr>
          <w:ilvl w:val="0"/>
          <w:numId w:val="6"/>
        </w:numPr>
      </w:pPr>
      <w:proofErr w:type="spellStart"/>
      <w:r>
        <w:t>Diversitatea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relevanța</w:t>
      </w:r>
      <w:proofErr w:type="spellEnd"/>
      <w:r>
        <w:t xml:space="preserve"> </w:t>
      </w:r>
      <w:proofErr w:type="spellStart"/>
      <w:r>
        <w:t>surselor</w:t>
      </w:r>
      <w:proofErr w:type="spellEnd"/>
      <w:r>
        <w:t xml:space="preserve"> (10 </w:t>
      </w:r>
      <w:proofErr w:type="spellStart"/>
      <w:r>
        <w:t>puncte</w:t>
      </w:r>
      <w:proofErr w:type="spellEnd"/>
      <w:r>
        <w:t>)</w:t>
      </w:r>
    </w:p>
    <w:p w14:paraId="00000063" w14:textId="77777777" w:rsidR="00984B25" w:rsidRDefault="00000000">
      <w:pPr>
        <w:numPr>
          <w:ilvl w:val="0"/>
          <w:numId w:val="6"/>
        </w:numPr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critică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informațiilor</w:t>
      </w:r>
      <w:proofErr w:type="spellEnd"/>
      <w:r>
        <w:t xml:space="preserve"> (10 </w:t>
      </w:r>
      <w:proofErr w:type="spellStart"/>
      <w:r>
        <w:t>puncte</w:t>
      </w:r>
      <w:proofErr w:type="spellEnd"/>
      <w:r>
        <w:t>)</w:t>
      </w:r>
    </w:p>
    <w:p w14:paraId="00000064" w14:textId="77777777" w:rsidR="00984B25" w:rsidRDefault="00000000">
      <w:pPr>
        <w:numPr>
          <w:ilvl w:val="0"/>
          <w:numId w:val="6"/>
        </w:numPr>
      </w:pPr>
      <w:proofErr w:type="spellStart"/>
      <w:r>
        <w:t>Numirea</w:t>
      </w:r>
      <w:proofErr w:type="spellEnd"/>
      <w:r>
        <w:t xml:space="preserve"> </w:t>
      </w:r>
      <w:proofErr w:type="spellStart"/>
      <w:r>
        <w:t>surselor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bibliografie</w:t>
      </w:r>
      <w:proofErr w:type="spellEnd"/>
      <w:r>
        <w:t xml:space="preserve"> (10 </w:t>
      </w:r>
      <w:proofErr w:type="spellStart"/>
      <w:r>
        <w:t>puncte</w:t>
      </w:r>
      <w:proofErr w:type="spellEnd"/>
      <w:r>
        <w:t>)</w:t>
      </w:r>
    </w:p>
    <w:p w14:paraId="00000065" w14:textId="77777777" w:rsidR="00984B25" w:rsidRDefault="00000000">
      <w:r>
        <w:rPr>
          <w:b/>
          <w:bCs/>
        </w:rPr>
        <w:t xml:space="preserve">Analiza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gândirea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critică</w:t>
      </w:r>
      <w:proofErr w:type="spellEnd"/>
      <w:r>
        <w:rPr>
          <w:b/>
          <w:bCs/>
        </w:rPr>
        <w:t xml:space="preserve"> (40 </w:t>
      </w:r>
      <w:proofErr w:type="spellStart"/>
      <w:r>
        <w:rPr>
          <w:b/>
          <w:bCs/>
        </w:rPr>
        <w:t>puncte</w:t>
      </w:r>
      <w:proofErr w:type="spellEnd"/>
      <w:r>
        <w:rPr>
          <w:b/>
          <w:bCs/>
        </w:rPr>
        <w:t>):</w:t>
      </w:r>
    </w:p>
    <w:p w14:paraId="00000066" w14:textId="77777777" w:rsidR="00984B25" w:rsidRDefault="00000000">
      <w:pPr>
        <w:numPr>
          <w:ilvl w:val="0"/>
          <w:numId w:val="7"/>
        </w:numPr>
      </w:pPr>
      <w:r>
        <w:t xml:space="preserve">Analiza </w:t>
      </w:r>
      <w:proofErr w:type="spellStart"/>
      <w:r>
        <w:t>cauzelor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efectelor</w:t>
      </w:r>
      <w:proofErr w:type="spellEnd"/>
      <w:r>
        <w:t xml:space="preserve"> (10 </w:t>
      </w:r>
      <w:proofErr w:type="spellStart"/>
      <w:r>
        <w:t>puncte</w:t>
      </w:r>
      <w:proofErr w:type="spellEnd"/>
      <w:r>
        <w:t>)</w:t>
      </w:r>
    </w:p>
    <w:p w14:paraId="00000067" w14:textId="77777777" w:rsidR="00984B25" w:rsidRDefault="00000000">
      <w:pPr>
        <w:numPr>
          <w:ilvl w:val="0"/>
          <w:numId w:val="7"/>
        </w:numPr>
      </w:pPr>
      <w:proofErr w:type="spellStart"/>
      <w:r>
        <w:t>Recunoașterea</w:t>
      </w:r>
      <w:proofErr w:type="spellEnd"/>
      <w:r>
        <w:t xml:space="preserve"> </w:t>
      </w:r>
      <w:proofErr w:type="spellStart"/>
      <w:r>
        <w:t>complexității</w:t>
      </w:r>
      <w:proofErr w:type="spellEnd"/>
      <w:r>
        <w:t xml:space="preserve"> </w:t>
      </w:r>
      <w:proofErr w:type="spellStart"/>
      <w:r>
        <w:t>problemei</w:t>
      </w:r>
      <w:proofErr w:type="spellEnd"/>
      <w:r>
        <w:t xml:space="preserve"> (10 </w:t>
      </w:r>
      <w:proofErr w:type="spellStart"/>
      <w:r>
        <w:t>puncte</w:t>
      </w:r>
      <w:proofErr w:type="spellEnd"/>
      <w:r>
        <w:t>)</w:t>
      </w:r>
    </w:p>
    <w:p w14:paraId="00000068" w14:textId="77777777" w:rsidR="00984B25" w:rsidRDefault="00000000">
      <w:pPr>
        <w:numPr>
          <w:ilvl w:val="0"/>
          <w:numId w:val="8"/>
        </w:numPr>
      </w:pPr>
      <w:proofErr w:type="spellStart"/>
      <w:r>
        <w:t>Fezabilitatea</w:t>
      </w:r>
      <w:proofErr w:type="spellEnd"/>
      <w:r>
        <w:t xml:space="preserve"> </w:t>
      </w:r>
      <w:proofErr w:type="spellStart"/>
      <w:r>
        <w:t>soluțiilor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(10 </w:t>
      </w:r>
      <w:proofErr w:type="spellStart"/>
      <w:r>
        <w:t>puncte</w:t>
      </w:r>
      <w:proofErr w:type="spellEnd"/>
      <w:r>
        <w:t>)</w:t>
      </w:r>
    </w:p>
    <w:p w14:paraId="00000069" w14:textId="77777777" w:rsidR="00984B25" w:rsidRDefault="00000000">
      <w:pPr>
        <w:numPr>
          <w:ilvl w:val="0"/>
          <w:numId w:val="8"/>
        </w:numPr>
      </w:pPr>
      <w:proofErr w:type="spellStart"/>
      <w:r>
        <w:t>Originalitatea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creativitatea</w:t>
      </w:r>
      <w:proofErr w:type="spellEnd"/>
      <w:r>
        <w:t xml:space="preserve"> (10 </w:t>
      </w:r>
      <w:proofErr w:type="spellStart"/>
      <w:r>
        <w:t>puncte</w:t>
      </w:r>
      <w:proofErr w:type="spellEnd"/>
      <w:r>
        <w:t>)</w:t>
      </w:r>
    </w:p>
    <w:p w14:paraId="0000006A" w14:textId="77777777" w:rsidR="00984B25" w:rsidRDefault="00000000">
      <w:proofErr w:type="spellStart"/>
      <w:r>
        <w:rPr>
          <w:b/>
          <w:bCs/>
        </w:rPr>
        <w:t>Comunicarea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prezentarea</w:t>
      </w:r>
      <w:proofErr w:type="spellEnd"/>
      <w:r>
        <w:rPr>
          <w:b/>
          <w:bCs/>
        </w:rPr>
        <w:t xml:space="preserve"> (30 </w:t>
      </w:r>
      <w:proofErr w:type="spellStart"/>
      <w:r>
        <w:rPr>
          <w:b/>
          <w:bCs/>
        </w:rPr>
        <w:t>puncte</w:t>
      </w:r>
      <w:proofErr w:type="spellEnd"/>
      <w:r>
        <w:rPr>
          <w:b/>
          <w:bCs/>
        </w:rPr>
        <w:t>):</w:t>
      </w:r>
    </w:p>
    <w:p w14:paraId="0000006B" w14:textId="77777777" w:rsidR="00984B25" w:rsidRDefault="00000000">
      <w:pPr>
        <w:numPr>
          <w:ilvl w:val="0"/>
          <w:numId w:val="9"/>
        </w:numPr>
      </w:pPr>
      <w:proofErr w:type="spellStart"/>
      <w:r>
        <w:t>Claritatea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coerența</w:t>
      </w:r>
      <w:proofErr w:type="spellEnd"/>
      <w:r>
        <w:t xml:space="preserve"> </w:t>
      </w:r>
      <w:proofErr w:type="spellStart"/>
      <w:r>
        <w:t>expunerii</w:t>
      </w:r>
      <w:proofErr w:type="spellEnd"/>
      <w:r>
        <w:t xml:space="preserve"> (10 </w:t>
      </w:r>
      <w:proofErr w:type="spellStart"/>
      <w:r>
        <w:t>puncte</w:t>
      </w:r>
      <w:proofErr w:type="spellEnd"/>
      <w:r>
        <w:t>)</w:t>
      </w:r>
    </w:p>
    <w:p w14:paraId="0000006C" w14:textId="77777777" w:rsidR="00984B25" w:rsidRDefault="00000000">
      <w:pPr>
        <w:numPr>
          <w:ilvl w:val="0"/>
          <w:numId w:val="9"/>
        </w:numPr>
      </w:pPr>
      <w:proofErr w:type="spellStart"/>
      <w:r>
        <w:t>Corectitudinea</w:t>
      </w:r>
      <w:proofErr w:type="spellEnd"/>
      <w:r>
        <w:t xml:space="preserve"> </w:t>
      </w:r>
      <w:proofErr w:type="spellStart"/>
      <w:r>
        <w:t>limbii</w:t>
      </w:r>
      <w:proofErr w:type="spellEnd"/>
      <w:r>
        <w:t xml:space="preserve"> </w:t>
      </w:r>
      <w:proofErr w:type="spellStart"/>
      <w:r>
        <w:t>engleze</w:t>
      </w:r>
      <w:proofErr w:type="spellEnd"/>
      <w:r>
        <w:t xml:space="preserve"> (10 </w:t>
      </w:r>
      <w:proofErr w:type="spellStart"/>
      <w:r>
        <w:t>puncte</w:t>
      </w:r>
      <w:proofErr w:type="spellEnd"/>
      <w:r>
        <w:t>)</w:t>
      </w:r>
    </w:p>
    <w:p w14:paraId="0000006D" w14:textId="77777777" w:rsidR="00984B25" w:rsidRDefault="00000000">
      <w:pPr>
        <w:numPr>
          <w:ilvl w:val="0"/>
          <w:numId w:val="9"/>
        </w:numPr>
      </w:pPr>
      <w:proofErr w:type="spellStart"/>
      <w:r>
        <w:t>Respectarea</w:t>
      </w:r>
      <w:proofErr w:type="spellEnd"/>
      <w:r>
        <w:t xml:space="preserve"> </w:t>
      </w:r>
      <w:proofErr w:type="spellStart"/>
      <w:r>
        <w:t>cerințelor</w:t>
      </w:r>
      <w:proofErr w:type="spellEnd"/>
      <w:r>
        <w:t xml:space="preserve"> de format (10 </w:t>
      </w:r>
      <w:proofErr w:type="spellStart"/>
      <w:r>
        <w:t>puncte</w:t>
      </w:r>
      <w:proofErr w:type="spellEnd"/>
      <w:r>
        <w:t>)</w:t>
      </w:r>
    </w:p>
    <w:p w14:paraId="0000006E" w14:textId="77777777" w:rsidR="00984B25" w:rsidRDefault="00984B25">
      <w:pPr>
        <w:ind w:left="720"/>
      </w:pPr>
    </w:p>
    <w:p w14:paraId="0000006F" w14:textId="77777777" w:rsidR="00984B25" w:rsidRDefault="00000000">
      <w:r>
        <w:rPr>
          <w:b/>
          <w:bCs/>
        </w:rPr>
        <w:t xml:space="preserve">7.2 </w:t>
      </w:r>
      <w:proofErr w:type="spellStart"/>
      <w:r>
        <w:rPr>
          <w:b/>
          <w:bCs/>
        </w:rPr>
        <w:t>Juriul</w:t>
      </w:r>
      <w:proofErr w:type="spellEnd"/>
      <w:r>
        <w:rPr>
          <w:b/>
          <w:bCs/>
        </w:rPr>
        <w:t>:</w:t>
      </w:r>
    </w:p>
    <w:p w14:paraId="00000070" w14:textId="77777777" w:rsidR="00984B25" w:rsidRDefault="00000000">
      <w:pPr>
        <w:numPr>
          <w:ilvl w:val="0"/>
          <w:numId w:val="11"/>
        </w:numPr>
      </w:pPr>
      <w:proofErr w:type="spellStart"/>
      <w:r>
        <w:t>Directorul</w:t>
      </w:r>
      <w:proofErr w:type="spellEnd"/>
      <w:r>
        <w:t xml:space="preserve"> Academic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profesorii</w:t>
      </w:r>
      <w:proofErr w:type="spellEnd"/>
      <w:r>
        <w:t xml:space="preserve"> </w:t>
      </w:r>
      <w:proofErr w:type="spellStart"/>
      <w:r>
        <w:t>EdVenture</w:t>
      </w:r>
      <w:proofErr w:type="spellEnd"/>
      <w:r>
        <w:t xml:space="preserve"> School,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concurs.</w:t>
      </w:r>
    </w:p>
    <w:p w14:paraId="00000071" w14:textId="77777777" w:rsidR="00984B25" w:rsidRDefault="00984B25">
      <w:pPr>
        <w:rPr>
          <w:b/>
          <w:bCs/>
          <w:color w:val="EE0000"/>
        </w:rPr>
      </w:pPr>
    </w:p>
    <w:p w14:paraId="00000072" w14:textId="77777777" w:rsidR="00984B25" w:rsidRDefault="00984B25"/>
    <w:p w14:paraId="00000073" w14:textId="77777777" w:rsidR="00984B25" w:rsidRDefault="00000000">
      <w:pPr>
        <w:rPr>
          <w:b/>
          <w:bCs/>
        </w:rPr>
      </w:pPr>
      <w:r>
        <w:rPr>
          <w:b/>
          <w:bCs/>
        </w:rPr>
        <w:t>ARTICOLUL VIII - PREMII ȘI RECUNOAȘTERE</w:t>
      </w:r>
    </w:p>
    <w:p w14:paraId="00000074" w14:textId="77777777" w:rsidR="00984B25" w:rsidRDefault="00000000">
      <w:r>
        <w:rPr>
          <w:b/>
          <w:bCs/>
        </w:rPr>
        <w:t xml:space="preserve">8.1 </w:t>
      </w:r>
      <w:proofErr w:type="spellStart"/>
      <w:r>
        <w:rPr>
          <w:b/>
          <w:bCs/>
        </w:rPr>
        <w:t>Premii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fiecare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categorie</w:t>
      </w:r>
      <w:proofErr w:type="spellEnd"/>
      <w:r>
        <w:rPr>
          <w:b/>
          <w:bCs/>
        </w:rPr>
        <w:t>:</w:t>
      </w:r>
    </w:p>
    <w:p w14:paraId="00000075" w14:textId="77777777" w:rsidR="00984B25" w:rsidRDefault="00000000">
      <w:pPr>
        <w:numPr>
          <w:ilvl w:val="0"/>
          <w:numId w:val="12"/>
        </w:numPr>
      </w:pPr>
      <w:proofErr w:type="spellStart"/>
      <w:r>
        <w:rPr>
          <w:b/>
          <w:bCs/>
        </w:rPr>
        <w:t>Locul</w:t>
      </w:r>
      <w:proofErr w:type="spellEnd"/>
      <w:r>
        <w:rPr>
          <w:b/>
          <w:bCs/>
        </w:rPr>
        <w:t xml:space="preserve"> I:</w:t>
      </w:r>
      <w:r>
        <w:t xml:space="preserve"> </w:t>
      </w:r>
      <w:proofErr w:type="spellStart"/>
      <w:r>
        <w:t>Tabără</w:t>
      </w:r>
      <w:proofErr w:type="spellEnd"/>
      <w:r>
        <w:t xml:space="preserve"> </w:t>
      </w:r>
      <w:proofErr w:type="spellStart"/>
      <w:r>
        <w:t>internațională</w:t>
      </w:r>
      <w:proofErr w:type="spellEnd"/>
      <w:r>
        <w:t xml:space="preserve"> + </w:t>
      </w:r>
      <w:proofErr w:type="spellStart"/>
      <w:r>
        <w:t>diplomă</w:t>
      </w:r>
      <w:proofErr w:type="spellEnd"/>
      <w:r>
        <w:t xml:space="preserve"> de </w:t>
      </w:r>
      <w:proofErr w:type="spellStart"/>
      <w:r>
        <w:t>excelență</w:t>
      </w:r>
      <w:proofErr w:type="spellEnd"/>
      <w:r>
        <w:t> </w:t>
      </w:r>
    </w:p>
    <w:p w14:paraId="00000076" w14:textId="77777777" w:rsidR="00984B25" w:rsidRDefault="00000000">
      <w:pPr>
        <w:numPr>
          <w:ilvl w:val="0"/>
          <w:numId w:val="12"/>
        </w:numPr>
      </w:pPr>
      <w:proofErr w:type="spellStart"/>
      <w:r>
        <w:rPr>
          <w:b/>
          <w:bCs/>
        </w:rPr>
        <w:t>Locul</w:t>
      </w:r>
      <w:proofErr w:type="spellEnd"/>
      <w:r>
        <w:rPr>
          <w:b/>
          <w:bCs/>
        </w:rPr>
        <w:t xml:space="preserve"> II:</w:t>
      </w:r>
      <w:r>
        <w:t xml:space="preserve"> Taxa de Examen Cambridge + </w:t>
      </w:r>
      <w:proofErr w:type="spellStart"/>
      <w:r>
        <w:t>diplomă</w:t>
      </w:r>
      <w:proofErr w:type="spellEnd"/>
      <w:r>
        <w:t xml:space="preserve"> de merit </w:t>
      </w:r>
    </w:p>
    <w:p w14:paraId="00000077" w14:textId="77777777" w:rsidR="00984B25" w:rsidRDefault="00000000">
      <w:pPr>
        <w:numPr>
          <w:ilvl w:val="0"/>
          <w:numId w:val="12"/>
        </w:numPr>
      </w:pPr>
      <w:proofErr w:type="spellStart"/>
      <w:r>
        <w:rPr>
          <w:b/>
          <w:bCs/>
        </w:rPr>
        <w:t>Locul</w:t>
      </w:r>
      <w:proofErr w:type="spellEnd"/>
      <w:r>
        <w:rPr>
          <w:b/>
          <w:bCs/>
        </w:rPr>
        <w:t xml:space="preserve"> III:</w:t>
      </w:r>
      <w:r>
        <w:t xml:space="preserve"> </w:t>
      </w:r>
      <w:proofErr w:type="spellStart"/>
      <w:r>
        <w:t>pachet</w:t>
      </w:r>
      <w:proofErr w:type="spellEnd"/>
      <w:r>
        <w:t xml:space="preserve"> de </w:t>
      </w:r>
      <w:proofErr w:type="spellStart"/>
      <w:r>
        <w:t>cărți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engleză</w:t>
      </w:r>
      <w:proofErr w:type="spellEnd"/>
      <w:r>
        <w:t xml:space="preserve"> + </w:t>
      </w:r>
      <w:proofErr w:type="spellStart"/>
      <w:r>
        <w:t>diplomă</w:t>
      </w:r>
      <w:proofErr w:type="spellEnd"/>
      <w:r>
        <w:t xml:space="preserve"> de merit </w:t>
      </w:r>
    </w:p>
    <w:p w14:paraId="00000078" w14:textId="77777777" w:rsidR="00984B25" w:rsidRDefault="00000000">
      <w:pPr>
        <w:numPr>
          <w:ilvl w:val="0"/>
          <w:numId w:val="12"/>
        </w:numPr>
      </w:pPr>
      <w:proofErr w:type="spellStart"/>
      <w:r>
        <w:rPr>
          <w:b/>
          <w:bCs/>
        </w:rPr>
        <w:t>Mențiuni</w:t>
      </w:r>
      <w:proofErr w:type="spellEnd"/>
      <w:r>
        <w:rPr>
          <w:b/>
          <w:bCs/>
        </w:rPr>
        <w:t>:</w:t>
      </w:r>
      <w:r>
        <w:t xml:space="preserve"> 5 </w:t>
      </w:r>
      <w:proofErr w:type="spellStart"/>
      <w:r>
        <w:t>Diplome</w:t>
      </w:r>
      <w:proofErr w:type="spellEnd"/>
      <w:r>
        <w:t xml:space="preserve"> de merit </w:t>
      </w:r>
    </w:p>
    <w:p w14:paraId="00000079" w14:textId="77777777" w:rsidR="00984B25" w:rsidRDefault="00000000">
      <w:r>
        <w:rPr>
          <w:b/>
          <w:bCs/>
        </w:rPr>
        <w:t xml:space="preserve">8.2 </w:t>
      </w:r>
      <w:proofErr w:type="spellStart"/>
      <w:r>
        <w:rPr>
          <w:b/>
          <w:bCs/>
        </w:rPr>
        <w:t>Recunoașterea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profesorilor</w:t>
      </w:r>
      <w:proofErr w:type="spellEnd"/>
      <w:r>
        <w:rPr>
          <w:b/>
          <w:bCs/>
        </w:rPr>
        <w:t>:</w:t>
      </w:r>
    </w:p>
    <w:p w14:paraId="45A6EEA0" w14:textId="77777777" w:rsidR="00824AB7" w:rsidRPr="00824AB7" w:rsidRDefault="00824AB7" w:rsidP="00824AB7">
      <w:pPr>
        <w:rPr>
          <w:color w:val="000000"/>
        </w:rPr>
      </w:pPr>
      <w:proofErr w:type="spellStart"/>
      <w:r w:rsidRPr="00824AB7">
        <w:rPr>
          <w:b/>
          <w:bCs/>
          <w:color w:val="000000"/>
        </w:rPr>
        <w:t>Profesorul</w:t>
      </w:r>
      <w:proofErr w:type="spellEnd"/>
      <w:r w:rsidRPr="00824AB7">
        <w:rPr>
          <w:b/>
          <w:bCs/>
          <w:color w:val="000000"/>
        </w:rPr>
        <w:t xml:space="preserve"> </w:t>
      </w:r>
      <w:proofErr w:type="spellStart"/>
      <w:r w:rsidRPr="00824AB7">
        <w:rPr>
          <w:b/>
          <w:bCs/>
          <w:color w:val="000000"/>
        </w:rPr>
        <w:t>coordonator</w:t>
      </w:r>
      <w:proofErr w:type="spellEnd"/>
      <w:r w:rsidRPr="00824AB7">
        <w:rPr>
          <w:color w:val="000000"/>
        </w:rPr>
        <w:t xml:space="preserve"> cu </w:t>
      </w:r>
      <w:proofErr w:type="spellStart"/>
      <w:r w:rsidRPr="00824AB7">
        <w:rPr>
          <w:color w:val="000000"/>
        </w:rPr>
        <w:t>cei</w:t>
      </w:r>
      <w:proofErr w:type="spellEnd"/>
      <w:r w:rsidRPr="00824AB7">
        <w:rPr>
          <w:color w:val="000000"/>
        </w:rPr>
        <w:t xml:space="preserve"> </w:t>
      </w:r>
      <w:proofErr w:type="spellStart"/>
      <w:r w:rsidRPr="00824AB7">
        <w:rPr>
          <w:color w:val="000000"/>
        </w:rPr>
        <w:t>mai</w:t>
      </w:r>
      <w:proofErr w:type="spellEnd"/>
      <w:r w:rsidRPr="00824AB7">
        <w:rPr>
          <w:color w:val="000000"/>
        </w:rPr>
        <w:t xml:space="preserve"> </w:t>
      </w:r>
      <w:proofErr w:type="spellStart"/>
      <w:r w:rsidRPr="00824AB7">
        <w:rPr>
          <w:color w:val="000000"/>
        </w:rPr>
        <w:t>mulți</w:t>
      </w:r>
      <w:proofErr w:type="spellEnd"/>
      <w:r w:rsidRPr="00824AB7">
        <w:rPr>
          <w:color w:val="000000"/>
        </w:rPr>
        <w:t xml:space="preserve"> </w:t>
      </w:r>
      <w:proofErr w:type="spellStart"/>
      <w:r w:rsidRPr="00824AB7">
        <w:rPr>
          <w:color w:val="000000"/>
        </w:rPr>
        <w:t>copii</w:t>
      </w:r>
      <w:proofErr w:type="spellEnd"/>
      <w:r w:rsidRPr="00824AB7">
        <w:rPr>
          <w:color w:val="000000"/>
        </w:rPr>
        <w:t xml:space="preserve"> </w:t>
      </w:r>
      <w:proofErr w:type="spellStart"/>
      <w:r w:rsidRPr="00824AB7">
        <w:rPr>
          <w:color w:val="000000"/>
        </w:rPr>
        <w:t>înscriși</w:t>
      </w:r>
      <w:proofErr w:type="spellEnd"/>
      <w:r w:rsidRPr="00824AB7">
        <w:rPr>
          <w:color w:val="000000"/>
        </w:rPr>
        <w:t xml:space="preserve"> </w:t>
      </w:r>
      <w:proofErr w:type="spellStart"/>
      <w:r w:rsidRPr="00824AB7">
        <w:rPr>
          <w:color w:val="000000"/>
        </w:rPr>
        <w:t>în</w:t>
      </w:r>
      <w:proofErr w:type="spellEnd"/>
      <w:r w:rsidRPr="00824AB7">
        <w:rPr>
          <w:color w:val="000000"/>
        </w:rPr>
        <w:t xml:space="preserve"> Concurs </w:t>
      </w:r>
      <w:proofErr w:type="spellStart"/>
      <w:r w:rsidRPr="00824AB7">
        <w:rPr>
          <w:color w:val="000000"/>
        </w:rPr>
        <w:t>primește</w:t>
      </w:r>
      <w:proofErr w:type="spellEnd"/>
      <w:r w:rsidRPr="00824AB7">
        <w:rPr>
          <w:color w:val="000000"/>
        </w:rPr>
        <w:t>:</w:t>
      </w:r>
    </w:p>
    <w:p w14:paraId="301D4CD0" w14:textId="77777777" w:rsidR="00824AB7" w:rsidRPr="00824AB7" w:rsidRDefault="00824AB7" w:rsidP="00824AB7">
      <w:pPr>
        <w:numPr>
          <w:ilvl w:val="0"/>
          <w:numId w:val="25"/>
        </w:numPr>
        <w:rPr>
          <w:color w:val="000000"/>
        </w:rPr>
      </w:pPr>
      <w:proofErr w:type="spellStart"/>
      <w:r w:rsidRPr="00824AB7">
        <w:rPr>
          <w:color w:val="000000"/>
        </w:rPr>
        <w:t>Diplomă</w:t>
      </w:r>
      <w:proofErr w:type="spellEnd"/>
      <w:r w:rsidRPr="00824AB7">
        <w:rPr>
          <w:color w:val="000000"/>
        </w:rPr>
        <w:t xml:space="preserve"> de </w:t>
      </w:r>
      <w:proofErr w:type="spellStart"/>
      <w:r w:rsidRPr="00824AB7">
        <w:rPr>
          <w:color w:val="000000"/>
        </w:rPr>
        <w:t>excelență</w:t>
      </w:r>
      <w:proofErr w:type="spellEnd"/>
    </w:p>
    <w:p w14:paraId="6F18957C" w14:textId="77777777" w:rsidR="00824AB7" w:rsidRPr="00824AB7" w:rsidRDefault="00824AB7" w:rsidP="00824AB7">
      <w:pPr>
        <w:numPr>
          <w:ilvl w:val="0"/>
          <w:numId w:val="25"/>
        </w:numPr>
        <w:rPr>
          <w:color w:val="000000"/>
        </w:rPr>
      </w:pPr>
      <w:proofErr w:type="spellStart"/>
      <w:r w:rsidRPr="00824AB7">
        <w:rPr>
          <w:color w:val="000000"/>
        </w:rPr>
        <w:t>Pachet</w:t>
      </w:r>
      <w:proofErr w:type="spellEnd"/>
      <w:r w:rsidRPr="00824AB7">
        <w:rPr>
          <w:color w:val="000000"/>
        </w:rPr>
        <w:t xml:space="preserve"> de </w:t>
      </w:r>
      <w:proofErr w:type="spellStart"/>
      <w:r w:rsidRPr="00824AB7">
        <w:rPr>
          <w:color w:val="000000"/>
        </w:rPr>
        <w:t>cărți</w:t>
      </w:r>
      <w:proofErr w:type="spellEnd"/>
      <w:r w:rsidRPr="00824AB7">
        <w:rPr>
          <w:color w:val="000000"/>
        </w:rPr>
        <w:t xml:space="preserve"> </w:t>
      </w:r>
      <w:proofErr w:type="spellStart"/>
      <w:r w:rsidRPr="00824AB7">
        <w:rPr>
          <w:color w:val="000000"/>
        </w:rPr>
        <w:t>pentru</w:t>
      </w:r>
      <w:proofErr w:type="spellEnd"/>
      <w:r w:rsidRPr="00824AB7">
        <w:rPr>
          <w:color w:val="000000"/>
        </w:rPr>
        <w:t xml:space="preserve"> </w:t>
      </w:r>
      <w:proofErr w:type="spellStart"/>
      <w:r w:rsidRPr="00824AB7">
        <w:rPr>
          <w:color w:val="000000"/>
        </w:rPr>
        <w:t>dezvoltarea</w:t>
      </w:r>
      <w:proofErr w:type="spellEnd"/>
      <w:r w:rsidRPr="00824AB7">
        <w:rPr>
          <w:color w:val="000000"/>
        </w:rPr>
        <w:t xml:space="preserve"> </w:t>
      </w:r>
      <w:proofErr w:type="spellStart"/>
      <w:r w:rsidRPr="00824AB7">
        <w:rPr>
          <w:color w:val="000000"/>
        </w:rPr>
        <w:t>profesională</w:t>
      </w:r>
      <w:proofErr w:type="spellEnd"/>
    </w:p>
    <w:p w14:paraId="1D2BB2A8" w14:textId="77777777" w:rsidR="00824AB7" w:rsidRPr="00824AB7" w:rsidRDefault="00824AB7" w:rsidP="00824AB7">
      <w:pPr>
        <w:numPr>
          <w:ilvl w:val="0"/>
          <w:numId w:val="25"/>
        </w:numPr>
        <w:rPr>
          <w:color w:val="000000"/>
        </w:rPr>
      </w:pPr>
      <w:proofErr w:type="spellStart"/>
      <w:r w:rsidRPr="00824AB7">
        <w:rPr>
          <w:color w:val="000000"/>
        </w:rPr>
        <w:t>Participarea</w:t>
      </w:r>
      <w:proofErr w:type="spellEnd"/>
      <w:r w:rsidRPr="00824AB7">
        <w:rPr>
          <w:color w:val="000000"/>
        </w:rPr>
        <w:t xml:space="preserve"> </w:t>
      </w:r>
      <w:proofErr w:type="spellStart"/>
      <w:r w:rsidRPr="00824AB7">
        <w:rPr>
          <w:color w:val="000000"/>
        </w:rPr>
        <w:t>gratuită</w:t>
      </w:r>
      <w:proofErr w:type="spellEnd"/>
      <w:r w:rsidRPr="00824AB7">
        <w:rPr>
          <w:color w:val="000000"/>
        </w:rPr>
        <w:t xml:space="preserve"> la o </w:t>
      </w:r>
      <w:proofErr w:type="spellStart"/>
      <w:r w:rsidRPr="00824AB7">
        <w:rPr>
          <w:color w:val="000000"/>
        </w:rPr>
        <w:t>ediție</w:t>
      </w:r>
      <w:proofErr w:type="spellEnd"/>
      <w:r w:rsidRPr="00824AB7">
        <w:rPr>
          <w:color w:val="000000"/>
        </w:rPr>
        <w:t xml:space="preserve"> </w:t>
      </w:r>
      <w:proofErr w:type="spellStart"/>
      <w:r w:rsidRPr="00824AB7">
        <w:rPr>
          <w:color w:val="000000"/>
        </w:rPr>
        <w:t>EdVenture</w:t>
      </w:r>
      <w:proofErr w:type="spellEnd"/>
      <w:r w:rsidRPr="00824AB7">
        <w:rPr>
          <w:color w:val="000000"/>
        </w:rPr>
        <w:t xml:space="preserve"> Training Series</w:t>
      </w:r>
    </w:p>
    <w:p w14:paraId="30718D35" w14:textId="77777777" w:rsidR="00824AB7" w:rsidRPr="00824AB7" w:rsidRDefault="00824AB7" w:rsidP="00824AB7">
      <w:pPr>
        <w:rPr>
          <w:color w:val="000000"/>
        </w:rPr>
      </w:pPr>
      <w:proofErr w:type="spellStart"/>
      <w:r w:rsidRPr="00824AB7">
        <w:rPr>
          <w:color w:val="000000"/>
        </w:rPr>
        <w:t>Profesorii</w:t>
      </w:r>
      <w:proofErr w:type="spellEnd"/>
      <w:r w:rsidRPr="00824AB7">
        <w:rPr>
          <w:color w:val="000000"/>
        </w:rPr>
        <w:t xml:space="preserve"> care </w:t>
      </w:r>
      <w:proofErr w:type="spellStart"/>
      <w:r w:rsidRPr="00824AB7">
        <w:rPr>
          <w:color w:val="000000"/>
        </w:rPr>
        <w:t>înscriu</w:t>
      </w:r>
      <w:proofErr w:type="spellEnd"/>
      <w:r w:rsidRPr="00824AB7">
        <w:rPr>
          <w:color w:val="000000"/>
        </w:rPr>
        <w:t xml:space="preserve"> </w:t>
      </w:r>
      <w:proofErr w:type="spellStart"/>
      <w:r w:rsidRPr="00824AB7">
        <w:rPr>
          <w:color w:val="000000"/>
        </w:rPr>
        <w:t>în</w:t>
      </w:r>
      <w:proofErr w:type="spellEnd"/>
      <w:r w:rsidRPr="00824AB7">
        <w:rPr>
          <w:color w:val="000000"/>
        </w:rPr>
        <w:t xml:space="preserve"> Concurs cel </w:t>
      </w:r>
      <w:proofErr w:type="spellStart"/>
      <w:r w:rsidRPr="00824AB7">
        <w:rPr>
          <w:color w:val="000000"/>
        </w:rPr>
        <w:t>puțin</w:t>
      </w:r>
      <w:proofErr w:type="spellEnd"/>
      <w:r w:rsidRPr="00824AB7">
        <w:rPr>
          <w:color w:val="000000"/>
        </w:rPr>
        <w:t xml:space="preserve"> un </w:t>
      </w:r>
      <w:proofErr w:type="spellStart"/>
      <w:r w:rsidRPr="00824AB7">
        <w:rPr>
          <w:color w:val="000000"/>
        </w:rPr>
        <w:t>elev</w:t>
      </w:r>
      <w:proofErr w:type="spellEnd"/>
      <w:r w:rsidRPr="00824AB7">
        <w:rPr>
          <w:color w:val="000000"/>
        </w:rPr>
        <w:t xml:space="preserve"> </w:t>
      </w:r>
      <w:proofErr w:type="spellStart"/>
      <w:r w:rsidRPr="00824AB7">
        <w:rPr>
          <w:color w:val="000000"/>
        </w:rPr>
        <w:t>vor</w:t>
      </w:r>
      <w:proofErr w:type="spellEnd"/>
      <w:r w:rsidRPr="00824AB7">
        <w:rPr>
          <w:color w:val="000000"/>
        </w:rPr>
        <w:t xml:space="preserve"> </w:t>
      </w:r>
      <w:proofErr w:type="spellStart"/>
      <w:r w:rsidRPr="00824AB7">
        <w:rPr>
          <w:color w:val="000000"/>
        </w:rPr>
        <w:t>primi</w:t>
      </w:r>
      <w:proofErr w:type="spellEnd"/>
      <w:r w:rsidRPr="00824AB7">
        <w:rPr>
          <w:color w:val="000000"/>
        </w:rPr>
        <w:t xml:space="preserve"> o </w:t>
      </w:r>
      <w:proofErr w:type="spellStart"/>
      <w:r w:rsidRPr="00824AB7">
        <w:rPr>
          <w:color w:val="000000"/>
        </w:rPr>
        <w:t>diplomă</w:t>
      </w:r>
      <w:proofErr w:type="spellEnd"/>
      <w:r w:rsidRPr="00824AB7">
        <w:rPr>
          <w:color w:val="000000"/>
        </w:rPr>
        <w:t xml:space="preserve"> de merit.</w:t>
      </w:r>
    </w:p>
    <w:p w14:paraId="0000007B" w14:textId="77777777" w:rsidR="00984B25" w:rsidRDefault="00000000">
      <w:r>
        <w:rPr>
          <w:b/>
          <w:bCs/>
        </w:rPr>
        <w:t xml:space="preserve">8.3 </w:t>
      </w:r>
      <w:proofErr w:type="spellStart"/>
      <w:r>
        <w:rPr>
          <w:b/>
          <w:bCs/>
        </w:rPr>
        <w:t>Publicarea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diseminarea</w:t>
      </w:r>
      <w:proofErr w:type="spellEnd"/>
      <w:r>
        <w:rPr>
          <w:b/>
          <w:bCs/>
        </w:rPr>
        <w:t>:</w:t>
      </w:r>
    </w:p>
    <w:p w14:paraId="0000007C" w14:textId="4FBD9C2D" w:rsidR="00984B25" w:rsidRDefault="00000000">
      <w:pPr>
        <w:numPr>
          <w:ilvl w:val="0"/>
          <w:numId w:val="13"/>
        </w:numPr>
      </w:pPr>
      <w:proofErr w:type="spellStart"/>
      <w:r>
        <w:t>Lucrările</w:t>
      </w:r>
      <w:proofErr w:type="spellEnd"/>
      <w:r>
        <w:t xml:space="preserve"> </w:t>
      </w:r>
      <w:proofErr w:type="spellStart"/>
      <w:r>
        <w:t>câștigătoare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publicate</w:t>
      </w:r>
      <w:proofErr w:type="spellEnd"/>
      <w:r>
        <w:t xml:space="preserve"> pe site-ul </w:t>
      </w:r>
      <w:proofErr w:type="spellStart"/>
      <w:r>
        <w:t>oficial</w:t>
      </w:r>
      <w:proofErr w:type="spellEnd"/>
      <w:r>
        <w:t xml:space="preserve"> </w:t>
      </w:r>
      <w:hyperlink r:id="rId7">
        <w:r w:rsidR="00984B25">
          <w:rPr>
            <w:u w:val="single"/>
          </w:rPr>
          <w:t>edventure.ro</w:t>
        </w:r>
      </w:hyperlink>
      <w:r>
        <w:t xml:space="preserve"> </w:t>
      </w:r>
      <w:proofErr w:type="spellStart"/>
      <w:r>
        <w:t>și</w:t>
      </w:r>
      <w:proofErr w:type="spellEnd"/>
      <w:r>
        <w:t xml:space="preserve"> pe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rețelele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ale </w:t>
      </w:r>
      <w:proofErr w:type="spellStart"/>
      <w:r>
        <w:t>companiei</w:t>
      </w:r>
      <w:proofErr w:type="spellEnd"/>
      <w:r>
        <w:t xml:space="preserve">, ca </w:t>
      </w:r>
      <w:proofErr w:type="spellStart"/>
      <w:r>
        <w:t>atare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sub forma </w:t>
      </w:r>
      <w:proofErr w:type="spellStart"/>
      <w:r>
        <w:t>potrivită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 xml:space="preserve"> canal de </w:t>
      </w:r>
      <w:proofErr w:type="spellStart"/>
      <w:r>
        <w:t>comunicare</w:t>
      </w:r>
      <w:proofErr w:type="spellEnd"/>
      <w:r>
        <w:t xml:space="preserve">(Facebook, Instagram, TikTok, </w:t>
      </w:r>
      <w:proofErr w:type="spellStart"/>
      <w:r>
        <w:t>Linkedin</w:t>
      </w:r>
      <w:proofErr w:type="spellEnd"/>
      <w:r>
        <w:t xml:space="preserve">, </w:t>
      </w:r>
      <w:proofErr w:type="spellStart"/>
      <w:r>
        <w:t>Youtube,etc</w:t>
      </w:r>
      <w:proofErr w:type="spellEnd"/>
      <w:r>
        <w:t>.).</w:t>
      </w:r>
    </w:p>
    <w:p w14:paraId="0000007D" w14:textId="77777777" w:rsidR="00984B25" w:rsidRDefault="00000000">
      <w:pPr>
        <w:numPr>
          <w:ilvl w:val="0"/>
          <w:numId w:val="13"/>
        </w:numPr>
      </w:pPr>
      <w:proofErr w:type="spellStart"/>
      <w:r>
        <w:t>Oportunități</w:t>
      </w:r>
      <w:proofErr w:type="spellEnd"/>
      <w:r>
        <w:t xml:space="preserve"> de </w:t>
      </w:r>
      <w:proofErr w:type="spellStart"/>
      <w:r>
        <w:t>prezentare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mass-media </w:t>
      </w:r>
      <w:proofErr w:type="spellStart"/>
      <w:r>
        <w:t>locală</w:t>
      </w:r>
      <w:proofErr w:type="spellEnd"/>
      <w:r>
        <w:t>.</w:t>
      </w:r>
    </w:p>
    <w:p w14:paraId="0000007E" w14:textId="77777777" w:rsidR="00984B25" w:rsidRDefault="00000000">
      <w:pPr>
        <w:rPr>
          <w:b/>
          <w:bCs/>
        </w:rPr>
      </w:pPr>
      <w:r>
        <w:rPr>
          <w:b/>
          <w:bCs/>
        </w:rPr>
        <w:t>ARTICOLUL IX - PROPRIETATEA INTELECTUALĂ</w:t>
      </w:r>
    </w:p>
    <w:p w14:paraId="0000007F" w14:textId="77777777" w:rsidR="00984B25" w:rsidRDefault="00000000">
      <w:r>
        <w:rPr>
          <w:b/>
          <w:bCs/>
        </w:rPr>
        <w:t xml:space="preserve">9.1 </w:t>
      </w:r>
      <w:proofErr w:type="spellStart"/>
      <w:r>
        <w:rPr>
          <w:b/>
          <w:bCs/>
        </w:rPr>
        <w:t>Originalitatea</w:t>
      </w:r>
      <w:proofErr w:type="spellEnd"/>
      <w:r>
        <w:rPr>
          <w:b/>
          <w:bCs/>
        </w:rPr>
        <w:t>:</w:t>
      </w:r>
    </w:p>
    <w:p w14:paraId="00000080" w14:textId="77777777" w:rsidR="00984B25" w:rsidRDefault="00000000">
      <w:pPr>
        <w:numPr>
          <w:ilvl w:val="0"/>
          <w:numId w:val="14"/>
        </w:numPr>
      </w:pPr>
      <w:proofErr w:type="spellStart"/>
      <w:r>
        <w:t>Lucrările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complet</w:t>
      </w:r>
      <w:proofErr w:type="spellEnd"/>
      <w:r>
        <w:t xml:space="preserve"> </w:t>
      </w:r>
      <w:proofErr w:type="spellStart"/>
      <w:r>
        <w:t>originale</w:t>
      </w:r>
      <w:proofErr w:type="spellEnd"/>
    </w:p>
    <w:p w14:paraId="00000081" w14:textId="77777777" w:rsidR="00984B25" w:rsidRDefault="00000000">
      <w:pPr>
        <w:numPr>
          <w:ilvl w:val="0"/>
          <w:numId w:val="14"/>
        </w:numPr>
      </w:pPr>
      <w:proofErr w:type="spellStart"/>
      <w:r>
        <w:t>Plagiatul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suspiciune</w:t>
      </w:r>
      <w:proofErr w:type="spellEnd"/>
      <w:r>
        <w:t xml:space="preserve"> de </w:t>
      </w:r>
      <w:proofErr w:type="spellStart"/>
      <w:r>
        <w:t>plagiat</w:t>
      </w:r>
      <w:proofErr w:type="spellEnd"/>
      <w:r>
        <w:t xml:space="preserve"> </w:t>
      </w:r>
      <w:proofErr w:type="spellStart"/>
      <w:r>
        <w:t>duce</w:t>
      </w:r>
      <w:proofErr w:type="spellEnd"/>
      <w:r>
        <w:t xml:space="preserve"> la </w:t>
      </w:r>
      <w:proofErr w:type="spellStart"/>
      <w:r>
        <w:t>descalificarea</w:t>
      </w:r>
      <w:proofErr w:type="spellEnd"/>
      <w:r>
        <w:t xml:space="preserve"> </w:t>
      </w:r>
      <w:proofErr w:type="spellStart"/>
      <w:r>
        <w:t>automată</w:t>
      </w:r>
      <w:proofErr w:type="spellEnd"/>
    </w:p>
    <w:p w14:paraId="00000082" w14:textId="77777777" w:rsidR="00984B25" w:rsidRDefault="00000000">
      <w:r>
        <w:rPr>
          <w:b/>
          <w:bCs/>
        </w:rPr>
        <w:t xml:space="preserve">9.2 </w:t>
      </w:r>
      <w:proofErr w:type="spellStart"/>
      <w:r>
        <w:rPr>
          <w:b/>
          <w:bCs/>
        </w:rPr>
        <w:t>Drepturile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autor</w:t>
      </w:r>
      <w:proofErr w:type="spellEnd"/>
      <w:r>
        <w:rPr>
          <w:b/>
          <w:bCs/>
        </w:rPr>
        <w:t>:</w:t>
      </w:r>
    </w:p>
    <w:p w14:paraId="00000083" w14:textId="77777777" w:rsidR="00984B25" w:rsidRDefault="00000000">
      <w:pPr>
        <w:numPr>
          <w:ilvl w:val="0"/>
          <w:numId w:val="15"/>
        </w:numPr>
      </w:pPr>
      <w:proofErr w:type="spellStart"/>
      <w:r>
        <w:t>Participanții</w:t>
      </w:r>
      <w:proofErr w:type="spellEnd"/>
      <w:r>
        <w:t xml:space="preserve"> </w:t>
      </w:r>
      <w:proofErr w:type="spellStart"/>
      <w:r>
        <w:t>păstrează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de 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lucrărilor</w:t>
      </w:r>
      <w:proofErr w:type="spellEnd"/>
    </w:p>
    <w:p w14:paraId="00000084" w14:textId="77777777" w:rsidR="00984B25" w:rsidRDefault="00000000">
      <w:pPr>
        <w:numPr>
          <w:ilvl w:val="0"/>
          <w:numId w:val="15"/>
        </w:numPr>
      </w:pPr>
      <w:proofErr w:type="spellStart"/>
      <w:r>
        <w:t>Organizatorii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rezervă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publica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distribui</w:t>
      </w:r>
      <w:proofErr w:type="spellEnd"/>
      <w:r>
        <w:t xml:space="preserve"> </w:t>
      </w:r>
      <w:proofErr w:type="spellStart"/>
      <w:r>
        <w:t>lucrările</w:t>
      </w:r>
      <w:proofErr w:type="spellEnd"/>
      <w:r>
        <w:t xml:space="preserve"> </w:t>
      </w:r>
      <w:proofErr w:type="spellStart"/>
      <w:r>
        <w:t>câștigătoare</w:t>
      </w:r>
      <w:proofErr w:type="spellEnd"/>
      <w:r>
        <w:t xml:space="preserve"> pe </w:t>
      </w:r>
      <w:proofErr w:type="spellStart"/>
      <w:r>
        <w:t>platformele</w:t>
      </w:r>
      <w:proofErr w:type="spellEnd"/>
      <w:r>
        <w:t xml:space="preserve"> </w:t>
      </w:r>
      <w:proofErr w:type="spellStart"/>
      <w:r>
        <w:t>oficiale</w:t>
      </w:r>
      <w:proofErr w:type="spellEnd"/>
      <w:r>
        <w:t xml:space="preserve"> de </w:t>
      </w:r>
      <w:proofErr w:type="spellStart"/>
      <w:r>
        <w:t>anunțare</w:t>
      </w:r>
      <w:proofErr w:type="spellEnd"/>
      <w:r>
        <w:t xml:space="preserve">, </w:t>
      </w:r>
      <w:proofErr w:type="spellStart"/>
      <w:r>
        <w:t>derulare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promovare</w:t>
      </w:r>
      <w:proofErr w:type="spellEnd"/>
      <w:r>
        <w:t xml:space="preserve"> ale </w:t>
      </w:r>
      <w:proofErr w:type="spellStart"/>
      <w:proofErr w:type="gramStart"/>
      <w:r>
        <w:t>concursului</w:t>
      </w:r>
      <w:proofErr w:type="spellEnd"/>
      <w:r>
        <w:t>(</w:t>
      </w:r>
      <w:proofErr w:type="gramEnd"/>
      <w:r>
        <w:t xml:space="preserve">site-ul edventure.ro, </w:t>
      </w:r>
      <w:proofErr w:type="spellStart"/>
      <w:r>
        <w:t>retelele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EdVenture</w:t>
      </w:r>
      <w:proofErr w:type="spellEnd"/>
      <w:r>
        <w:t xml:space="preserve">, email, TV </w:t>
      </w:r>
      <w:proofErr w:type="spellStart"/>
      <w:r>
        <w:t>si</w:t>
      </w:r>
      <w:proofErr w:type="spellEnd"/>
      <w:r>
        <w:t>/</w:t>
      </w:r>
      <w:proofErr w:type="spellStart"/>
      <w:r>
        <w:t>sau</w:t>
      </w:r>
      <w:proofErr w:type="spellEnd"/>
      <w:r>
        <w:t xml:space="preserve"> Radio, etc.)</w:t>
      </w:r>
    </w:p>
    <w:p w14:paraId="00000085" w14:textId="77777777" w:rsidR="00984B25" w:rsidRDefault="00000000">
      <w:pPr>
        <w:numPr>
          <w:ilvl w:val="0"/>
          <w:numId w:val="15"/>
        </w:numPr>
        <w:rPr>
          <w:color w:val="EE0000"/>
        </w:rPr>
      </w:pPr>
      <w:proofErr w:type="spellStart"/>
      <w:r>
        <w:lastRenderedPageBreak/>
        <w:t>Participanții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trimite</w:t>
      </w:r>
      <w:proofErr w:type="spellEnd"/>
      <w:r>
        <w:t xml:space="preserve"> </w:t>
      </w:r>
      <w:proofErr w:type="spellStart"/>
      <w:r>
        <w:t>lucrările</w:t>
      </w:r>
      <w:proofErr w:type="spellEnd"/>
      <w:r>
        <w:t xml:space="preserve"> </w:t>
      </w:r>
      <w:proofErr w:type="spellStart"/>
      <w:r>
        <w:t>luând</w:t>
      </w:r>
      <w:proofErr w:type="spellEnd"/>
      <w:r>
        <w:t xml:space="preserve">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„ACORDUL DREPTULUI DE PUBLICARE”,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exprimă</w:t>
      </w:r>
      <w:proofErr w:type="spellEnd"/>
      <w:r>
        <w:t xml:space="preserve"> </w:t>
      </w:r>
      <w:proofErr w:type="spellStart"/>
      <w:r>
        <w:t>consimțământul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, </w:t>
      </w:r>
      <w:proofErr w:type="spellStart"/>
      <w:r>
        <w:t>afișarea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distribuirea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8/1996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 (UE) 2016/679 (GDPR).</w:t>
      </w:r>
    </w:p>
    <w:p w14:paraId="00000086" w14:textId="77777777" w:rsidR="00984B25" w:rsidRDefault="00000000">
      <w:r>
        <w:rPr>
          <w:b/>
          <w:bCs/>
        </w:rPr>
        <w:t xml:space="preserve">9.2 </w:t>
      </w:r>
      <w:proofErr w:type="spellStart"/>
      <w:r>
        <w:rPr>
          <w:b/>
          <w:bCs/>
        </w:rPr>
        <w:t>Protecția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datelor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personale</w:t>
      </w:r>
      <w:proofErr w:type="spellEnd"/>
      <w:r>
        <w:rPr>
          <w:b/>
          <w:bCs/>
        </w:rPr>
        <w:t xml:space="preserve"> (GDPR):</w:t>
      </w:r>
    </w:p>
    <w:p w14:paraId="00000087" w14:textId="77777777" w:rsidR="00984B25" w:rsidRDefault="00000000">
      <w:proofErr w:type="spellStart"/>
      <w:r>
        <w:t>Tuturor</w:t>
      </w:r>
      <w:proofErr w:type="spellEnd"/>
      <w:r>
        <w:t xml:space="preserve"> </w:t>
      </w:r>
      <w:proofErr w:type="spellStart"/>
      <w:r>
        <w:t>participanților</w:t>
      </w:r>
      <w:proofErr w:type="spellEnd"/>
      <w:r>
        <w:t xml:space="preserve"> le sunt </w:t>
      </w:r>
      <w:proofErr w:type="spellStart"/>
      <w:r>
        <w:t>garantate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Legea</w:t>
      </w:r>
      <w:proofErr w:type="spellEnd"/>
      <w:r>
        <w:t xml:space="preserve"> 677/2001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liberă</w:t>
      </w:r>
      <w:proofErr w:type="spellEnd"/>
      <w:r>
        <w:t xml:space="preserve"> </w:t>
      </w:r>
      <w:proofErr w:type="spellStart"/>
      <w:r>
        <w:t>circulație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informare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 la date,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intervenție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opoziție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nu</w:t>
      </w:r>
      <w:proofErr w:type="spellEnd"/>
      <w:r>
        <w:t xml:space="preserve"> fi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decizii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se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justiției</w:t>
      </w:r>
      <w:proofErr w:type="spellEnd"/>
      <w:r>
        <w:t>.</w:t>
      </w:r>
    </w:p>
    <w:p w14:paraId="00000088" w14:textId="77777777" w:rsidR="00984B25" w:rsidRDefault="00000000">
      <w:proofErr w:type="spellStart"/>
      <w:r>
        <w:t>Întrucât</w:t>
      </w:r>
      <w:proofErr w:type="spellEnd"/>
      <w:r>
        <w:t xml:space="preserve"> </w:t>
      </w:r>
      <w:proofErr w:type="spellStart"/>
      <w:r>
        <w:t>începând</w:t>
      </w:r>
      <w:proofErr w:type="spellEnd"/>
      <w:r>
        <w:t xml:space="preserve"> cu 25 </w:t>
      </w:r>
      <w:proofErr w:type="spellStart"/>
      <w:r>
        <w:t>mai</w:t>
      </w:r>
      <w:proofErr w:type="spellEnd"/>
      <w:r>
        <w:t xml:space="preserve"> 2018 </w:t>
      </w:r>
      <w:proofErr w:type="gramStart"/>
      <w:r>
        <w:t>a</w:t>
      </w:r>
      <w:proofErr w:type="gramEnd"/>
      <w:r>
        <w:t xml:space="preserve"> </w:t>
      </w:r>
      <w:proofErr w:type="spellStart"/>
      <w:r>
        <w:t>intrat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 nr. 679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circulație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95/46/CE, </w:t>
      </w:r>
      <w:proofErr w:type="spellStart"/>
      <w:r>
        <w:t>EdVenture</w:t>
      </w:r>
      <w:proofErr w:type="spellEnd"/>
      <w:r>
        <w:t xml:space="preserve"> School </w:t>
      </w:r>
      <w:proofErr w:type="spellStart"/>
      <w:r>
        <w:t>garantează</w:t>
      </w:r>
      <w:proofErr w:type="spellEnd"/>
      <w:r>
        <w:t xml:space="preserve"> </w:t>
      </w:r>
      <w:proofErr w:type="spellStart"/>
      <w:r>
        <w:t>participanților</w:t>
      </w:r>
      <w:proofErr w:type="spellEnd"/>
      <w:r>
        <w:t xml:space="preserve"> la Concurs: </w:t>
      </w:r>
    </w:p>
    <w:p w14:paraId="00000089" w14:textId="77777777" w:rsidR="00984B25" w:rsidRDefault="00000000">
      <w:r>
        <w:t xml:space="preserve">a)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prelucrate</w:t>
      </w:r>
      <w:proofErr w:type="spellEnd"/>
      <w:r>
        <w:t xml:space="preserve">: </w:t>
      </w:r>
      <w:proofErr w:type="spellStart"/>
      <w:r>
        <w:t>aveți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obține</w:t>
      </w:r>
      <w:proofErr w:type="spellEnd"/>
      <w:r>
        <w:t xml:space="preserve"> o </w:t>
      </w:r>
      <w:proofErr w:type="spellStart"/>
      <w:r>
        <w:t>confirmare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se </w:t>
      </w:r>
      <w:proofErr w:type="spellStart"/>
      <w:r>
        <w:t>prelucrează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nu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</w:t>
      </w:r>
      <w:proofErr w:type="spellStart"/>
      <w:r>
        <w:t>afirmativ</w:t>
      </w:r>
      <w:proofErr w:type="spellEnd"/>
      <w:r>
        <w:t xml:space="preserve">, </w:t>
      </w:r>
      <w:proofErr w:type="spellStart"/>
      <w:r>
        <w:t>aveți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tipul</w:t>
      </w:r>
      <w:proofErr w:type="spellEnd"/>
      <w:r>
        <w:t xml:space="preserve"> de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lor,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formularea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gramStart"/>
      <w:r>
        <w:t>operator;</w:t>
      </w:r>
      <w:proofErr w:type="gramEnd"/>
      <w:r>
        <w:t xml:space="preserve"> </w:t>
      </w:r>
    </w:p>
    <w:p w14:paraId="0000008A" w14:textId="77777777" w:rsidR="00984B25" w:rsidRDefault="00000000">
      <w:r>
        <w:t xml:space="preserve">b) </w:t>
      </w:r>
      <w:proofErr w:type="spellStart"/>
      <w:r>
        <w:t>Dreptul</w:t>
      </w:r>
      <w:proofErr w:type="spellEnd"/>
      <w:r>
        <w:t xml:space="preserve"> de a cere </w:t>
      </w:r>
      <w:proofErr w:type="spellStart"/>
      <w:r>
        <w:t>rectificarea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ștergerea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personal: </w:t>
      </w:r>
      <w:proofErr w:type="spellStart"/>
      <w:r>
        <w:t>aveți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solicitați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trimiterea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operator, </w:t>
      </w:r>
      <w:proofErr w:type="spellStart"/>
      <w:r>
        <w:t>rectificarea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care sunt </w:t>
      </w:r>
      <w:proofErr w:type="spellStart"/>
      <w:r>
        <w:t>inexacte</w:t>
      </w:r>
      <w:proofErr w:type="spellEnd"/>
      <w:r>
        <w:t xml:space="preserve">, </w:t>
      </w:r>
      <w:proofErr w:type="spellStart"/>
      <w:r>
        <w:t>suplimentarea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sunt incomplete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ștergerea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care: (</w:t>
      </w:r>
      <w:proofErr w:type="spellStart"/>
      <w:r>
        <w:t>i</w:t>
      </w:r>
      <w:proofErr w:type="spellEnd"/>
      <w:r>
        <w:t xml:space="preserve">)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nu </w:t>
      </w:r>
      <w:proofErr w:type="spellStart"/>
      <w:r>
        <w:t>mai</w:t>
      </w:r>
      <w:proofErr w:type="spellEnd"/>
      <w:r>
        <w:t xml:space="preserve"> sunt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scopului</w:t>
      </w:r>
      <w:proofErr w:type="spellEnd"/>
      <w:r>
        <w:t xml:space="preserve"> lor </w:t>
      </w:r>
      <w:proofErr w:type="spellStart"/>
      <w:r>
        <w:t>inițial</w:t>
      </w:r>
      <w:proofErr w:type="spellEnd"/>
      <w:r>
        <w:t xml:space="preserve"> (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există</w:t>
      </w:r>
      <w:proofErr w:type="spellEnd"/>
      <w:r>
        <w:t xml:space="preserve"> un nou scop legal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prelucrare</w:t>
      </w:r>
      <w:proofErr w:type="spellEnd"/>
      <w:r>
        <w:t xml:space="preserve">); (ii)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legală</w:t>
      </w:r>
      <w:proofErr w:type="spellEnd"/>
      <w:r>
        <w:t xml:space="preserve"> a </w:t>
      </w:r>
      <w:proofErr w:type="spellStart"/>
      <w:r>
        <w:t>prelucrării</w:t>
      </w:r>
      <w:proofErr w:type="spellEnd"/>
      <w:r>
        <w:t xml:space="preserve"> o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consimțământul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vizate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vizată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retrage</w:t>
      </w:r>
      <w:proofErr w:type="spellEnd"/>
      <w:r>
        <w:t xml:space="preserve"> </w:t>
      </w:r>
      <w:proofErr w:type="spellStart"/>
      <w:r>
        <w:t>consimțământul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niciun</w:t>
      </w:r>
      <w:proofErr w:type="spellEnd"/>
      <w:r>
        <w:t xml:space="preserve"> alt </w:t>
      </w:r>
      <w:proofErr w:type="spellStart"/>
      <w:r>
        <w:t>temei</w:t>
      </w:r>
      <w:proofErr w:type="spellEnd"/>
      <w:r>
        <w:t xml:space="preserve"> legal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prelucrare</w:t>
      </w:r>
      <w:proofErr w:type="spellEnd"/>
      <w:r>
        <w:t xml:space="preserve">; (iii)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vizată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exercită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opoziție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operatorul</w:t>
      </w:r>
      <w:proofErr w:type="spellEnd"/>
      <w:r>
        <w:t xml:space="preserve"> nu are motive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favoarea</w:t>
      </w:r>
      <w:proofErr w:type="spellEnd"/>
      <w:r>
        <w:t xml:space="preserve"> </w:t>
      </w:r>
      <w:proofErr w:type="spellStart"/>
      <w:r>
        <w:t>continuării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care </w:t>
      </w:r>
      <w:proofErr w:type="spellStart"/>
      <w:r>
        <w:t>prevalează</w:t>
      </w:r>
      <w:proofErr w:type="spellEnd"/>
      <w:r>
        <w:t xml:space="preserve">; (iv)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ilegal</w:t>
      </w:r>
      <w:proofErr w:type="spellEnd"/>
      <w:r>
        <w:t xml:space="preserve">; (v) </w:t>
      </w:r>
      <w:proofErr w:type="spellStart"/>
      <w:r>
        <w:t>ștergerea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UE </w:t>
      </w:r>
      <w:proofErr w:type="spellStart"/>
      <w:r>
        <w:t>sau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; (vi)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colectate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oferirea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ale </w:t>
      </w:r>
      <w:proofErr w:type="spellStart"/>
      <w:r>
        <w:t>societății</w:t>
      </w:r>
      <w:proofErr w:type="spellEnd"/>
      <w:r>
        <w:t xml:space="preserve"> </w:t>
      </w:r>
      <w:proofErr w:type="spellStart"/>
      <w:r>
        <w:t>informaționale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)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consimțământul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guvernat</w:t>
      </w:r>
      <w:proofErr w:type="spellEnd"/>
      <w:r>
        <w:t xml:space="preserve"> de reguli </w:t>
      </w:r>
      <w:proofErr w:type="spellStart"/>
      <w:r>
        <w:t>speciale</w:t>
      </w:r>
      <w:proofErr w:type="spellEnd"/>
      <w:r>
        <w:t>;</w:t>
      </w:r>
    </w:p>
    <w:p w14:paraId="0000008B" w14:textId="77777777" w:rsidR="00984B25" w:rsidRDefault="00000000">
      <w:r>
        <w:t xml:space="preserve">c)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restricționarea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: </w:t>
      </w:r>
      <w:proofErr w:type="spellStart"/>
      <w:r>
        <w:t>aveți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obțineți</w:t>
      </w:r>
      <w:proofErr w:type="spellEnd"/>
      <w:r>
        <w:t xml:space="preserve"> </w:t>
      </w:r>
      <w:proofErr w:type="spellStart"/>
      <w:r>
        <w:t>restricționarea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care: (</w:t>
      </w:r>
      <w:proofErr w:type="spellStart"/>
      <w:r>
        <w:t>i</w:t>
      </w:r>
      <w:proofErr w:type="spellEnd"/>
      <w:r>
        <w:t xml:space="preserve">) </w:t>
      </w:r>
      <w:proofErr w:type="spellStart"/>
      <w:r>
        <w:t>considerați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se </w:t>
      </w:r>
      <w:proofErr w:type="spellStart"/>
      <w:r>
        <w:t>prelucrează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inexacte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care </w:t>
      </w:r>
      <w:proofErr w:type="spellStart"/>
      <w:r>
        <w:t>îi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operatorului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verifice</w:t>
      </w:r>
      <w:proofErr w:type="spellEnd"/>
      <w:r>
        <w:t xml:space="preserve"> </w:t>
      </w:r>
      <w:proofErr w:type="spellStart"/>
      <w:r>
        <w:t>exactitatea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personal; (ii)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ilegală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nu </w:t>
      </w:r>
      <w:proofErr w:type="spellStart"/>
      <w:r>
        <w:t>doriți</w:t>
      </w:r>
      <w:proofErr w:type="spellEnd"/>
      <w:r>
        <w:t xml:space="preserve"> </w:t>
      </w:r>
      <w:proofErr w:type="spellStart"/>
      <w:r>
        <w:t>ștergerea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personal, </w:t>
      </w:r>
      <w:proofErr w:type="spellStart"/>
      <w:r>
        <w:t>solicitând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restricționarea</w:t>
      </w:r>
      <w:proofErr w:type="spellEnd"/>
      <w:r>
        <w:t xml:space="preserve"> </w:t>
      </w:r>
      <w:proofErr w:type="spellStart"/>
      <w:r>
        <w:t>utilizării</w:t>
      </w:r>
      <w:proofErr w:type="spellEnd"/>
      <w:r>
        <w:t xml:space="preserve"> lor; (iii)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operatorul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are </w:t>
      </w:r>
      <w:proofErr w:type="spellStart"/>
      <w:r>
        <w:t>nevoie</w:t>
      </w:r>
      <w:proofErr w:type="spellEnd"/>
      <w:r>
        <w:t xml:space="preserve"> de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lastRenderedPageBreak/>
        <w:t>dumneavoastră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lor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scopurile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solicitați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constatarea</w:t>
      </w:r>
      <w:proofErr w:type="spellEnd"/>
      <w:r>
        <w:t xml:space="preserve">,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apărarea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instanță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(iv) </w:t>
      </w:r>
      <w:proofErr w:type="spellStart"/>
      <w:r>
        <w:t>dumneavoastră</w:t>
      </w:r>
      <w:proofErr w:type="spellEnd"/>
      <w:r>
        <w:t xml:space="preserve"> v-</w:t>
      </w:r>
      <w:proofErr w:type="spellStart"/>
      <w:r>
        <w:t>ați</w:t>
      </w:r>
      <w:proofErr w:type="spellEnd"/>
      <w:r>
        <w:t xml:space="preserve"> opus </w:t>
      </w:r>
      <w:proofErr w:type="spellStart"/>
      <w:r>
        <w:t>prelucrării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intervalul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verifică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temeiurile</w:t>
      </w:r>
      <w:proofErr w:type="spellEnd"/>
      <w:r>
        <w:t xml:space="preserve"> </w:t>
      </w:r>
      <w:proofErr w:type="spellStart"/>
      <w:r>
        <w:t>legitime</w:t>
      </w:r>
      <w:proofErr w:type="spellEnd"/>
      <w:r>
        <w:t xml:space="preserve"> ale </w:t>
      </w:r>
      <w:proofErr w:type="spellStart"/>
      <w:r>
        <w:t>operatorului</w:t>
      </w:r>
      <w:proofErr w:type="spellEnd"/>
      <w:r>
        <w:t xml:space="preserve"> </w:t>
      </w:r>
      <w:proofErr w:type="spellStart"/>
      <w:r>
        <w:t>prevalează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vizate</w:t>
      </w:r>
      <w:proofErr w:type="spellEnd"/>
      <w:r>
        <w:t>;</w:t>
      </w:r>
    </w:p>
    <w:p w14:paraId="0000008C" w14:textId="77777777" w:rsidR="00984B25" w:rsidRDefault="00000000">
      <w:r>
        <w:t xml:space="preserve">d)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retrage</w:t>
      </w:r>
      <w:proofErr w:type="spellEnd"/>
      <w:r>
        <w:t xml:space="preserve"> </w:t>
      </w:r>
      <w:proofErr w:type="spellStart"/>
      <w:r>
        <w:t>consimțământul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prelucrare</w:t>
      </w:r>
      <w:proofErr w:type="spellEnd"/>
      <w:r>
        <w:t xml:space="preserve">,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bazată</w:t>
      </w:r>
      <w:proofErr w:type="spellEnd"/>
      <w:r>
        <w:t xml:space="preserve"> pe </w:t>
      </w:r>
      <w:proofErr w:type="spellStart"/>
      <w:r>
        <w:t>consimțământul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afecta</w:t>
      </w:r>
      <w:proofErr w:type="spellEnd"/>
      <w:r>
        <w:t xml:space="preserve"> </w:t>
      </w:r>
      <w:proofErr w:type="spellStart"/>
      <w:r>
        <w:t>legalitatea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retragerii</w:t>
      </w:r>
      <w:proofErr w:type="spellEnd"/>
      <w:r>
        <w:t xml:space="preserve"> </w:t>
      </w:r>
      <w:proofErr w:type="spellStart"/>
      <w:proofErr w:type="gramStart"/>
      <w:r>
        <w:t>consimțământului</w:t>
      </w:r>
      <w:proofErr w:type="spellEnd"/>
      <w:r>
        <w:t>;</w:t>
      </w:r>
      <w:proofErr w:type="gramEnd"/>
      <w:r>
        <w:t xml:space="preserve"> </w:t>
      </w:r>
    </w:p>
    <w:p w14:paraId="0000008D" w14:textId="77777777" w:rsidR="00984B25" w:rsidRDefault="00000000">
      <w:r>
        <w:t xml:space="preserve">e)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vă</w:t>
      </w:r>
      <w:proofErr w:type="spellEnd"/>
      <w:r>
        <w:t xml:space="preserve"> </w:t>
      </w:r>
      <w:proofErr w:type="spellStart"/>
      <w:r>
        <w:t>opune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din motive legate de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particulară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întemeiată</w:t>
      </w:r>
      <w:proofErr w:type="spellEnd"/>
      <w:r>
        <w:t xml:space="preserve"> pe un </w:t>
      </w:r>
      <w:proofErr w:type="spellStart"/>
      <w:r>
        <w:t>interes</w:t>
      </w:r>
      <w:proofErr w:type="spellEnd"/>
      <w:r>
        <w:t xml:space="preserve"> legitim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opuneți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moment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scopuri</w:t>
      </w:r>
      <w:proofErr w:type="spellEnd"/>
      <w:r>
        <w:t xml:space="preserve"> de marketing direct,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creării</w:t>
      </w:r>
      <w:proofErr w:type="spellEnd"/>
      <w:r>
        <w:t xml:space="preserve"> de </w:t>
      </w:r>
      <w:proofErr w:type="spellStart"/>
      <w:proofErr w:type="gramStart"/>
      <w:r>
        <w:t>profiluri</w:t>
      </w:r>
      <w:proofErr w:type="spellEnd"/>
      <w:r>
        <w:t>;</w:t>
      </w:r>
      <w:proofErr w:type="gramEnd"/>
      <w:r>
        <w:t xml:space="preserve"> </w:t>
      </w:r>
    </w:p>
    <w:p w14:paraId="0000008E" w14:textId="77777777" w:rsidR="00984B25" w:rsidRDefault="00000000">
      <w:r>
        <w:t xml:space="preserve">f)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nu</w:t>
      </w:r>
      <w:proofErr w:type="spellEnd"/>
      <w:r>
        <w:t xml:space="preserve"> fi </w:t>
      </w:r>
      <w:proofErr w:type="spellStart"/>
      <w:r>
        <w:t>subiectul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decizii</w:t>
      </w:r>
      <w:proofErr w:type="spellEnd"/>
      <w:r>
        <w:t xml:space="preserve"> </w:t>
      </w:r>
      <w:proofErr w:type="spellStart"/>
      <w:r>
        <w:t>bazate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pe </w:t>
      </w:r>
      <w:proofErr w:type="spellStart"/>
      <w:r>
        <w:t>prelucrare</w:t>
      </w:r>
      <w:proofErr w:type="spellEnd"/>
      <w:r>
        <w:t xml:space="preserve"> </w:t>
      </w:r>
      <w:proofErr w:type="spellStart"/>
      <w:r>
        <w:t>automatizată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crearea</w:t>
      </w:r>
      <w:proofErr w:type="spellEnd"/>
      <w:r>
        <w:t xml:space="preserve"> de </w:t>
      </w:r>
      <w:proofErr w:type="spellStart"/>
      <w:r>
        <w:t>profiluri</w:t>
      </w:r>
      <w:proofErr w:type="spellEnd"/>
      <w:r>
        <w:t xml:space="preserve">, care produce </w:t>
      </w:r>
      <w:proofErr w:type="spellStart"/>
      <w:r>
        <w:t>efecte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care </w:t>
      </w:r>
      <w:proofErr w:type="spellStart"/>
      <w:r>
        <w:t>privesc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vizată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similar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măsură</w:t>
      </w:r>
      <w:proofErr w:type="spellEnd"/>
      <w:r>
        <w:t xml:space="preserve"> </w:t>
      </w:r>
      <w:proofErr w:type="spellStart"/>
      <w:proofErr w:type="gramStart"/>
      <w:r>
        <w:t>semnificativă</w:t>
      </w:r>
      <w:proofErr w:type="spellEnd"/>
      <w:r>
        <w:t>;</w:t>
      </w:r>
      <w:proofErr w:type="gramEnd"/>
      <w:r>
        <w:t xml:space="preserve"> </w:t>
      </w:r>
    </w:p>
    <w:p w14:paraId="0000008F" w14:textId="77777777" w:rsidR="00984B25" w:rsidRDefault="00000000">
      <w:r>
        <w:t xml:space="preserve">g)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portabilitatea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anume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personal, pe care le-</w:t>
      </w:r>
      <w:proofErr w:type="spellStart"/>
      <w:r>
        <w:t>ați</w:t>
      </w:r>
      <w:proofErr w:type="spellEnd"/>
      <w:r>
        <w:t xml:space="preserve"> </w:t>
      </w:r>
      <w:proofErr w:type="spellStart"/>
      <w:r>
        <w:t>furnizat</w:t>
      </w:r>
      <w:proofErr w:type="spellEnd"/>
      <w:r>
        <w:t xml:space="preserve"> </w:t>
      </w:r>
      <w:proofErr w:type="spellStart"/>
      <w:r>
        <w:t>Organizatorului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format </w:t>
      </w:r>
      <w:proofErr w:type="spellStart"/>
      <w:r>
        <w:t>structurat</w:t>
      </w:r>
      <w:proofErr w:type="spellEnd"/>
      <w:r>
        <w:t xml:space="preserve">, </w:t>
      </w:r>
      <w:proofErr w:type="spellStart"/>
      <w:r>
        <w:t>utilizat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curent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care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citit</w:t>
      </w:r>
      <w:proofErr w:type="spellEnd"/>
      <w:r>
        <w:t xml:space="preserve"> automat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date </w:t>
      </w:r>
      <w:proofErr w:type="spellStart"/>
      <w:r>
        <w:t>către</w:t>
      </w:r>
      <w:proofErr w:type="spellEnd"/>
      <w:r>
        <w:t xml:space="preserve"> un alt operator,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prelucrarea</w:t>
      </w:r>
      <w:proofErr w:type="spellEnd"/>
      <w:r>
        <w:t xml:space="preserve"> se face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consimțământului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efectuată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mijloace</w:t>
      </w:r>
      <w:proofErr w:type="spellEnd"/>
      <w:r>
        <w:t xml:space="preserve"> </w:t>
      </w:r>
      <w:proofErr w:type="gramStart"/>
      <w:r>
        <w:t>automate;</w:t>
      </w:r>
      <w:proofErr w:type="gramEnd"/>
    </w:p>
    <w:p w14:paraId="00000090" w14:textId="77777777" w:rsidR="00984B25" w:rsidRDefault="00000000">
      <w:r>
        <w:t xml:space="preserve">h)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depune</w:t>
      </w:r>
      <w:proofErr w:type="spellEnd"/>
      <w:r>
        <w:t xml:space="preserve"> o </w:t>
      </w:r>
      <w:proofErr w:type="spellStart"/>
      <w:r>
        <w:t>plângere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fața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 a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Caracter Personal (ANSPDCP)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va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instanțelor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. </w:t>
      </w:r>
    </w:p>
    <w:p w14:paraId="00000091" w14:textId="77777777" w:rsidR="00984B25" w:rsidRDefault="00000000"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exercitării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, </w:t>
      </w:r>
      <w:proofErr w:type="spellStart"/>
      <w:r>
        <w:t>vă</w:t>
      </w:r>
      <w:proofErr w:type="spell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ne </w:t>
      </w:r>
      <w:proofErr w:type="spellStart"/>
      <w:r>
        <w:t>transmiteți</w:t>
      </w:r>
      <w:proofErr w:type="spellEnd"/>
      <w:r>
        <w:t xml:space="preserve"> o </w:t>
      </w:r>
      <w:proofErr w:type="spellStart"/>
      <w:r>
        <w:t>notificare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, </w:t>
      </w:r>
      <w:proofErr w:type="spellStart"/>
      <w:r>
        <w:t>datată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semnată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strada</w:t>
      </w:r>
      <w:proofErr w:type="spellEnd"/>
      <w:r>
        <w:t xml:space="preserve"> </w:t>
      </w:r>
      <w:proofErr w:type="spellStart"/>
      <w:r>
        <w:t>Vitejescu</w:t>
      </w:r>
      <w:proofErr w:type="spellEnd"/>
      <w:r>
        <w:t xml:space="preserve"> nr. 19, sector 4, </w:t>
      </w:r>
      <w:proofErr w:type="spellStart"/>
      <w:r>
        <w:t>București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format electronic la </w:t>
      </w:r>
      <w:proofErr w:type="spellStart"/>
      <w:r>
        <w:t>următoarea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e-mail: office@edventure.ro.</w:t>
      </w:r>
    </w:p>
    <w:p w14:paraId="00000092" w14:textId="77777777" w:rsidR="00984B25" w:rsidRDefault="00984B25">
      <w:pPr>
        <w:rPr>
          <w:color w:val="EE0000"/>
        </w:rPr>
      </w:pPr>
    </w:p>
    <w:p w14:paraId="00000093" w14:textId="77777777" w:rsidR="00984B25" w:rsidRDefault="00000000">
      <w:pPr>
        <w:rPr>
          <w:b/>
          <w:bCs/>
        </w:rPr>
      </w:pPr>
      <w:r>
        <w:rPr>
          <w:b/>
          <w:bCs/>
        </w:rPr>
        <w:t>X - DISPOZIȚII FINALE</w:t>
      </w:r>
    </w:p>
    <w:p w14:paraId="00000094" w14:textId="77777777" w:rsidR="00984B25" w:rsidRDefault="00000000">
      <w:r>
        <w:rPr>
          <w:b/>
          <w:bCs/>
        </w:rPr>
        <w:t xml:space="preserve">10.1 </w:t>
      </w:r>
      <w:proofErr w:type="spellStart"/>
      <w:r>
        <w:rPr>
          <w:b/>
          <w:bCs/>
        </w:rPr>
        <w:t>Responsabilitatea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participanților</w:t>
      </w:r>
      <w:proofErr w:type="spellEnd"/>
      <w:r>
        <w:rPr>
          <w:b/>
          <w:bCs/>
        </w:rPr>
        <w:t>:</w:t>
      </w:r>
    </w:p>
    <w:p w14:paraId="00000095" w14:textId="77777777" w:rsidR="00984B25" w:rsidRDefault="00000000">
      <w:pPr>
        <w:numPr>
          <w:ilvl w:val="0"/>
          <w:numId w:val="16"/>
        </w:numPr>
      </w:pPr>
      <w:proofErr w:type="spellStart"/>
      <w:r>
        <w:t>Respectarea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cerințelor</w:t>
      </w:r>
      <w:proofErr w:type="spellEnd"/>
      <w:r>
        <w:t xml:space="preserve"> din </w:t>
      </w:r>
      <w:proofErr w:type="spellStart"/>
      <w:r>
        <w:t>regulament</w:t>
      </w:r>
      <w:proofErr w:type="spellEnd"/>
    </w:p>
    <w:p w14:paraId="00000096" w14:textId="77777777" w:rsidR="00984B25" w:rsidRDefault="00000000">
      <w:pPr>
        <w:numPr>
          <w:ilvl w:val="0"/>
          <w:numId w:val="16"/>
        </w:numPr>
      </w:pPr>
      <w:proofErr w:type="spellStart"/>
      <w:r>
        <w:t>Asumarea</w:t>
      </w:r>
      <w:proofErr w:type="spellEnd"/>
      <w:r>
        <w:t xml:space="preserve"> </w:t>
      </w:r>
      <w:proofErr w:type="spellStart"/>
      <w:r>
        <w:t>răspunderii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corectitudinea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prezentate</w:t>
      </w:r>
      <w:proofErr w:type="spellEnd"/>
    </w:p>
    <w:p w14:paraId="00000097" w14:textId="77777777" w:rsidR="00984B25" w:rsidRDefault="00000000">
      <w:pPr>
        <w:numPr>
          <w:ilvl w:val="0"/>
          <w:numId w:val="16"/>
        </w:numPr>
      </w:pPr>
      <w:proofErr w:type="spellStart"/>
      <w:r>
        <w:t>Obținerea</w:t>
      </w:r>
      <w:proofErr w:type="spellEnd"/>
      <w:r>
        <w:t xml:space="preserve"> </w:t>
      </w:r>
      <w:proofErr w:type="spellStart"/>
      <w:r>
        <w:t>acordurilor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interviuri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fotografii</w:t>
      </w:r>
      <w:proofErr w:type="spellEnd"/>
    </w:p>
    <w:p w14:paraId="00000098" w14:textId="77777777" w:rsidR="00984B25" w:rsidRDefault="00000000">
      <w:r>
        <w:rPr>
          <w:b/>
          <w:bCs/>
        </w:rPr>
        <w:t xml:space="preserve">10.2 </w:t>
      </w:r>
      <w:proofErr w:type="spellStart"/>
      <w:r>
        <w:rPr>
          <w:b/>
          <w:bCs/>
        </w:rPr>
        <w:t>Cazuri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descalificare</w:t>
      </w:r>
      <w:proofErr w:type="spellEnd"/>
      <w:r>
        <w:rPr>
          <w:b/>
          <w:bCs/>
        </w:rPr>
        <w:t>:</w:t>
      </w:r>
    </w:p>
    <w:p w14:paraId="00000099" w14:textId="77777777" w:rsidR="00984B25" w:rsidRDefault="00000000">
      <w:pPr>
        <w:numPr>
          <w:ilvl w:val="0"/>
          <w:numId w:val="17"/>
        </w:numPr>
      </w:pPr>
      <w:proofErr w:type="spellStart"/>
      <w:r>
        <w:t>Nerespectarea</w:t>
      </w:r>
      <w:proofErr w:type="spellEnd"/>
      <w:r>
        <w:t xml:space="preserve"> </w:t>
      </w:r>
      <w:proofErr w:type="spellStart"/>
      <w:r>
        <w:t>regulamentului</w:t>
      </w:r>
      <w:proofErr w:type="spellEnd"/>
    </w:p>
    <w:p w14:paraId="0000009A" w14:textId="77777777" w:rsidR="00984B25" w:rsidRDefault="00000000">
      <w:pPr>
        <w:numPr>
          <w:ilvl w:val="0"/>
          <w:numId w:val="17"/>
        </w:numPr>
      </w:pPr>
      <w:proofErr w:type="spellStart"/>
      <w:r>
        <w:lastRenderedPageBreak/>
        <w:t>Încălcarea</w:t>
      </w:r>
      <w:proofErr w:type="spellEnd"/>
      <w:r>
        <w:t xml:space="preserve"> </w:t>
      </w:r>
      <w:proofErr w:type="spellStart"/>
      <w:r>
        <w:t>cerințelor</w:t>
      </w:r>
      <w:proofErr w:type="spellEnd"/>
      <w:r>
        <w:t xml:space="preserve"> de format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conținut</w:t>
      </w:r>
      <w:proofErr w:type="spellEnd"/>
    </w:p>
    <w:p w14:paraId="0000009B" w14:textId="77777777" w:rsidR="00984B25" w:rsidRDefault="00000000">
      <w:pPr>
        <w:numPr>
          <w:ilvl w:val="0"/>
          <w:numId w:val="17"/>
        </w:numPr>
      </w:pPr>
      <w:proofErr w:type="spellStart"/>
      <w:r>
        <w:t>Plagiat</w:t>
      </w:r>
      <w:proofErr w:type="spellEnd"/>
      <w:r>
        <w:t> </w:t>
      </w:r>
    </w:p>
    <w:p w14:paraId="0000009C" w14:textId="77777777" w:rsidR="00984B25" w:rsidRDefault="00000000">
      <w:pPr>
        <w:numPr>
          <w:ilvl w:val="0"/>
          <w:numId w:val="17"/>
        </w:numPr>
      </w:pPr>
      <w:proofErr w:type="spellStart"/>
      <w:r>
        <w:t>Limbaj</w:t>
      </w:r>
      <w:proofErr w:type="spellEnd"/>
      <w:r>
        <w:t xml:space="preserve"> </w:t>
      </w:r>
      <w:proofErr w:type="spellStart"/>
      <w:r>
        <w:t>inadecvat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ofensator</w:t>
      </w:r>
      <w:proofErr w:type="spellEnd"/>
    </w:p>
    <w:p w14:paraId="0000009D" w14:textId="77777777" w:rsidR="00984B25" w:rsidRDefault="00000000">
      <w:r>
        <w:rPr>
          <w:b/>
          <w:bCs/>
        </w:rPr>
        <w:t xml:space="preserve">10.3 </w:t>
      </w:r>
      <w:proofErr w:type="spellStart"/>
      <w:r>
        <w:rPr>
          <w:b/>
          <w:bCs/>
        </w:rPr>
        <w:t>Notificarea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predarea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premiului</w:t>
      </w:r>
      <w:proofErr w:type="spellEnd"/>
      <w:r>
        <w:t xml:space="preserve"> </w:t>
      </w:r>
    </w:p>
    <w:p w14:paraId="0000009E" w14:textId="77777777" w:rsidR="00984B25" w:rsidRDefault="00000000">
      <w:proofErr w:type="spellStart"/>
      <w:r>
        <w:t>Câștigătorilor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li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aduce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rezultatul</w:t>
      </w:r>
      <w:proofErr w:type="spellEnd"/>
      <w:r>
        <w:t xml:space="preserve"> la data de 18 </w:t>
      </w:r>
      <w:proofErr w:type="spellStart"/>
      <w:r>
        <w:t>mai</w:t>
      </w:r>
      <w:proofErr w:type="spellEnd"/>
      <w:r>
        <w:t xml:space="preserve"> 2026,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anunțarea</w:t>
      </w:r>
      <w:proofErr w:type="spellEnd"/>
      <w:r>
        <w:t xml:space="preserve"> pe </w:t>
      </w:r>
      <w:proofErr w:type="spellStart"/>
      <w:r>
        <w:t>pagina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de contact </w:t>
      </w:r>
      <w:proofErr w:type="spellStart"/>
      <w:r>
        <w:t>completate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Formularul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. </w:t>
      </w:r>
    </w:p>
    <w:p w14:paraId="0000009F" w14:textId="77777777" w:rsidR="00984B25" w:rsidRDefault="00000000">
      <w:r>
        <w:t xml:space="preserve">Prin </w:t>
      </w:r>
      <w:proofErr w:type="spellStart"/>
      <w:r>
        <w:t>participarea</w:t>
      </w:r>
      <w:proofErr w:type="spellEnd"/>
      <w:r>
        <w:t xml:space="preserve"> la Concurs, </w:t>
      </w:r>
      <w:proofErr w:type="spellStart"/>
      <w:r>
        <w:t>participanţii</w:t>
      </w:r>
      <w:proofErr w:type="spellEnd"/>
      <w:r>
        <w:t xml:space="preserve"> sunt de </w:t>
      </w:r>
      <w:proofErr w:type="spellStart"/>
      <w:r>
        <w:t>acord</w:t>
      </w:r>
      <w:proofErr w:type="spellEnd"/>
      <w:r>
        <w:t xml:space="preserve"> ca,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câştiga</w:t>
      </w:r>
      <w:proofErr w:type="spellEnd"/>
      <w:r>
        <w:t xml:space="preserve"> </w:t>
      </w:r>
      <w:proofErr w:type="spellStart"/>
      <w:r>
        <w:t>premiul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, </w:t>
      </w:r>
      <w:proofErr w:type="spellStart"/>
      <w:r>
        <w:t>identitatea</w:t>
      </w:r>
      <w:proofErr w:type="spellEnd"/>
      <w:r>
        <w:t xml:space="preserve"> </w:t>
      </w:r>
      <w:proofErr w:type="spellStart"/>
      <w:r>
        <w:t>câştigătorului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câştigurile</w:t>
      </w:r>
      <w:proofErr w:type="spellEnd"/>
      <w:r>
        <w:t xml:space="preserve"> </w:t>
      </w:r>
      <w:proofErr w:type="spellStart"/>
      <w:r>
        <w:t>acordate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făcute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folosite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scopuri</w:t>
      </w:r>
      <w:proofErr w:type="spellEnd"/>
      <w:r>
        <w:t xml:space="preserve"> </w:t>
      </w:r>
      <w:proofErr w:type="spellStart"/>
      <w:r>
        <w:t>publicitare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obligaţii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plăţi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Organizatorului</w:t>
      </w:r>
      <w:proofErr w:type="spellEnd"/>
      <w:r>
        <w:t xml:space="preserve">. </w:t>
      </w:r>
    </w:p>
    <w:p w14:paraId="000000A0" w14:textId="77777777" w:rsidR="00984B25" w:rsidRDefault="00000000">
      <w:proofErr w:type="spellStart"/>
      <w:r>
        <w:t>Predarea</w:t>
      </w:r>
      <w:proofErr w:type="spellEnd"/>
      <w:r>
        <w:t xml:space="preserve"> </w:t>
      </w:r>
      <w:proofErr w:type="spellStart"/>
      <w:r>
        <w:t>premiilor</w:t>
      </w:r>
      <w:proofErr w:type="spellEnd"/>
      <w:r>
        <w:t xml:space="preserve"> se face </w:t>
      </w:r>
      <w:proofErr w:type="spellStart"/>
      <w:r>
        <w:t>fizic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online,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premiu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</w:t>
      </w:r>
      <w:proofErr w:type="spellStart"/>
      <w:r>
        <w:t>Organizator</w:t>
      </w:r>
      <w:proofErr w:type="spellEnd"/>
      <w:r>
        <w:t xml:space="preserve">. </w:t>
      </w:r>
    </w:p>
    <w:p w14:paraId="000000A1" w14:textId="77777777" w:rsidR="00984B25" w:rsidRDefault="00984B25"/>
    <w:p w14:paraId="000000A2" w14:textId="77777777" w:rsidR="00984B25" w:rsidRDefault="00000000">
      <w:pPr>
        <w:rPr>
          <w:b/>
          <w:bCs/>
        </w:rPr>
      </w:pPr>
      <w:r>
        <w:rPr>
          <w:b/>
          <w:bCs/>
        </w:rPr>
        <w:t xml:space="preserve">10.4 </w:t>
      </w:r>
      <w:proofErr w:type="spellStart"/>
      <w:r>
        <w:rPr>
          <w:b/>
          <w:bCs/>
        </w:rPr>
        <w:t>Încetarea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Concursului</w:t>
      </w:r>
      <w:proofErr w:type="spellEnd"/>
    </w:p>
    <w:p w14:paraId="000000A3" w14:textId="77777777" w:rsidR="00984B25" w:rsidRDefault="00000000">
      <w:proofErr w:type="spellStart"/>
      <w:r>
        <w:t>Prezentul</w:t>
      </w:r>
      <w:proofErr w:type="spellEnd"/>
      <w:r>
        <w:t xml:space="preserve"> Concurs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înceta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 xml:space="preserve"> la data de 4 </w:t>
      </w:r>
      <w:proofErr w:type="spellStart"/>
      <w:r>
        <w:t>mai</w:t>
      </w:r>
      <w:proofErr w:type="spellEnd"/>
      <w:r>
        <w:t xml:space="preserve"> 2026, ora 19:30.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înceta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termen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producerii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eveniment</w:t>
      </w:r>
      <w:proofErr w:type="spellEnd"/>
      <w:r>
        <w:t xml:space="preserve"> de </w:t>
      </w:r>
      <w:proofErr w:type="spellStart"/>
      <w:r>
        <w:t>forță</w:t>
      </w:r>
      <w:proofErr w:type="spellEnd"/>
      <w:r>
        <w:t xml:space="preserve"> </w:t>
      </w:r>
      <w:proofErr w:type="spellStart"/>
      <w:r>
        <w:t>majoră</w:t>
      </w:r>
      <w:proofErr w:type="spellEnd"/>
      <w:r>
        <w:t xml:space="preserve">, de </w:t>
      </w:r>
      <w:proofErr w:type="spellStart"/>
      <w:r>
        <w:t>natură</w:t>
      </w:r>
      <w:proofErr w:type="spellEnd"/>
      <w:r>
        <w:t xml:space="preserve"> a face </w:t>
      </w:r>
      <w:proofErr w:type="spellStart"/>
      <w:r>
        <w:t>imposibilă</w:t>
      </w:r>
      <w:proofErr w:type="spellEnd"/>
      <w:r>
        <w:t xml:space="preserve"> </w:t>
      </w:r>
      <w:proofErr w:type="spellStart"/>
      <w:r>
        <w:t>derularea</w:t>
      </w:r>
      <w:proofErr w:type="spellEnd"/>
      <w:r>
        <w:t>.</w:t>
      </w:r>
    </w:p>
    <w:p w14:paraId="000000A4" w14:textId="77777777" w:rsidR="00984B25" w:rsidRDefault="00000000">
      <w:pPr>
        <w:rPr>
          <w:b/>
          <w:bCs/>
        </w:rPr>
      </w:pPr>
      <w:r>
        <w:rPr>
          <w:b/>
          <w:bCs/>
        </w:rPr>
        <w:t xml:space="preserve">10.5 </w:t>
      </w:r>
      <w:proofErr w:type="spellStart"/>
      <w:r>
        <w:rPr>
          <w:b/>
          <w:bCs/>
        </w:rPr>
        <w:t>Modificări</w:t>
      </w:r>
      <w:proofErr w:type="spellEnd"/>
      <w:r>
        <w:rPr>
          <w:b/>
          <w:bCs/>
        </w:rPr>
        <w:t xml:space="preserve"> ale </w:t>
      </w:r>
      <w:proofErr w:type="spellStart"/>
      <w:r>
        <w:rPr>
          <w:b/>
          <w:bCs/>
        </w:rPr>
        <w:t>Regulamentului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Concursului</w:t>
      </w:r>
      <w:proofErr w:type="spellEnd"/>
    </w:p>
    <w:p w14:paraId="000000A5" w14:textId="77777777" w:rsidR="00984B25" w:rsidRDefault="00000000">
      <w:proofErr w:type="spellStart"/>
      <w:r>
        <w:t>Regulamentul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disponibil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gratuit</w:t>
      </w:r>
      <w:proofErr w:type="spellEnd"/>
      <w:r>
        <w:t xml:space="preserve"> la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sedii</w:t>
      </w:r>
      <w:proofErr w:type="spellEnd"/>
      <w:r>
        <w:t xml:space="preserve"> </w:t>
      </w:r>
      <w:proofErr w:type="spellStart"/>
      <w:r>
        <w:t>EdVenture</w:t>
      </w:r>
      <w:proofErr w:type="spellEnd"/>
      <w:r>
        <w:t xml:space="preserve"> School din </w:t>
      </w:r>
      <w:proofErr w:type="spellStart"/>
      <w:r>
        <w:t>București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pe </w:t>
      </w:r>
      <w:proofErr w:type="spellStart"/>
      <w:r>
        <w:t>pagina</w:t>
      </w:r>
      <w:proofErr w:type="spellEnd"/>
      <w:r>
        <w:t xml:space="preserve"> web a </w:t>
      </w:r>
      <w:proofErr w:type="spellStart"/>
      <w:r>
        <w:t>Concursului</w:t>
      </w:r>
      <w:proofErr w:type="spellEnd"/>
      <w:r>
        <w:t>.</w:t>
      </w:r>
    </w:p>
    <w:p w14:paraId="000000A6" w14:textId="77777777" w:rsidR="00984B25" w:rsidRDefault="00000000">
      <w:r>
        <w:t xml:space="preserve">Prin 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acest</w:t>
      </w:r>
      <w:proofErr w:type="spellEnd"/>
      <w:r>
        <w:t xml:space="preserve"> Concurs, </w:t>
      </w:r>
      <w:proofErr w:type="spellStart"/>
      <w:r>
        <w:t>participanții</w:t>
      </w:r>
      <w:proofErr w:type="spellEnd"/>
      <w:r>
        <w:t xml:space="preserve"> sunt de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conformeze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. </w:t>
      </w:r>
      <w:proofErr w:type="spellStart"/>
      <w:r>
        <w:t>Organizatorii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rezervă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modifica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a </w:t>
      </w:r>
      <w:proofErr w:type="spellStart"/>
      <w:r>
        <w:t>notifica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prealabil</w:t>
      </w:r>
      <w:proofErr w:type="spellEnd"/>
      <w:r>
        <w:t xml:space="preserve"> </w:t>
      </w:r>
      <w:proofErr w:type="spellStart"/>
      <w:r>
        <w:t>participantii</w:t>
      </w:r>
      <w:proofErr w:type="spellEnd"/>
      <w:r>
        <w:t xml:space="preserve">. Orice </w:t>
      </w:r>
      <w:proofErr w:type="spellStart"/>
      <w:r>
        <w:t>modificări</w:t>
      </w:r>
      <w:proofErr w:type="spellEnd"/>
      <w:r>
        <w:t xml:space="preserve"> ale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comunicate</w:t>
      </w:r>
      <w:proofErr w:type="spellEnd"/>
      <w:r>
        <w:t xml:space="preserve"> pe site-ul </w:t>
      </w:r>
      <w:proofErr w:type="spellStart"/>
      <w:r>
        <w:t>EdVenture</w:t>
      </w:r>
      <w:proofErr w:type="spellEnd"/>
      <w:r>
        <w:t xml:space="preserve"> School.</w:t>
      </w:r>
    </w:p>
    <w:p w14:paraId="000000A7" w14:textId="77777777" w:rsidR="00984B25" w:rsidRDefault="00000000">
      <w:pPr>
        <w:rPr>
          <w:b/>
          <w:bCs/>
        </w:rPr>
      </w:pPr>
      <w:r>
        <w:rPr>
          <w:b/>
          <w:bCs/>
        </w:rPr>
        <w:t xml:space="preserve">10.6 </w:t>
      </w:r>
      <w:proofErr w:type="spellStart"/>
      <w:r>
        <w:rPr>
          <w:b/>
          <w:bCs/>
        </w:rPr>
        <w:t>Litigii</w:t>
      </w:r>
      <w:proofErr w:type="spellEnd"/>
    </w:p>
    <w:p w14:paraId="000000A8" w14:textId="77777777" w:rsidR="00984B25" w:rsidRDefault="00000000"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litigii</w:t>
      </w:r>
      <w:proofErr w:type="spellEnd"/>
      <w:r>
        <w:t xml:space="preserve"> </w:t>
      </w:r>
      <w:proofErr w:type="spellStart"/>
      <w:r>
        <w:t>apărute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participanții</w:t>
      </w:r>
      <w:proofErr w:type="spellEnd"/>
      <w:r>
        <w:t xml:space="preserve"> la Concurs,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soluționate</w:t>
      </w:r>
      <w:proofErr w:type="spellEnd"/>
      <w:r>
        <w:t xml:space="preserve"> pe cale </w:t>
      </w:r>
      <w:proofErr w:type="spellStart"/>
      <w:r>
        <w:t>amiabilă</w:t>
      </w:r>
      <w:proofErr w:type="spellEnd"/>
      <w:r>
        <w:t xml:space="preserve">. </w:t>
      </w:r>
      <w:proofErr w:type="spellStart"/>
      <w:r>
        <w:t>Dacă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posibilă</w:t>
      </w:r>
      <w:proofErr w:type="spellEnd"/>
      <w:r>
        <w:t xml:space="preserve"> </w:t>
      </w:r>
      <w:proofErr w:type="spellStart"/>
      <w:r>
        <w:t>rezolvarea</w:t>
      </w:r>
      <w:proofErr w:type="spellEnd"/>
      <w:r>
        <w:t xml:space="preserve"> </w:t>
      </w:r>
      <w:proofErr w:type="spellStart"/>
      <w:r>
        <w:t>litigiilor</w:t>
      </w:r>
      <w:proofErr w:type="spellEnd"/>
      <w:r>
        <w:t xml:space="preserve"> pe cale </w:t>
      </w:r>
      <w:proofErr w:type="spellStart"/>
      <w:r>
        <w:t>amiabilă</w:t>
      </w:r>
      <w:proofErr w:type="spellEnd"/>
      <w:r>
        <w:t xml:space="preserve">, </w:t>
      </w:r>
      <w:proofErr w:type="spellStart"/>
      <w:r>
        <w:t>părțile</w:t>
      </w:r>
      <w:proofErr w:type="spellEnd"/>
      <w:r>
        <w:t xml:space="preserve"> implicate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litigiu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înainta</w:t>
      </w:r>
      <w:proofErr w:type="spellEnd"/>
      <w:r>
        <w:t xml:space="preserve"> </w:t>
      </w:r>
      <w:proofErr w:type="spellStart"/>
      <w:r>
        <w:t>litigiul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soluționare</w:t>
      </w:r>
      <w:proofErr w:type="spellEnd"/>
      <w:r>
        <w:t xml:space="preserve"> </w:t>
      </w:r>
      <w:proofErr w:type="spellStart"/>
      <w:r>
        <w:t>instanțelor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>.</w:t>
      </w:r>
    </w:p>
    <w:p w14:paraId="000000A9" w14:textId="77777777" w:rsidR="00984B25" w:rsidRDefault="00000000">
      <w:r>
        <w:pict w14:anchorId="2FE4B085">
          <v:rect id="_x0000_i1026" style="width:0;height:1.5pt" o:hralign="center" o:hrstd="t" o:hr="t" fillcolor="#a0a0a0" stroked="f"/>
        </w:pict>
      </w:r>
    </w:p>
    <w:p w14:paraId="000000AA" w14:textId="77777777" w:rsidR="00984B25" w:rsidRDefault="00000000">
      <w:r>
        <w:rPr>
          <w:b/>
          <w:bCs/>
        </w:rPr>
        <w:t>Contact:</w:t>
      </w:r>
    </w:p>
    <w:p w14:paraId="000000AB" w14:textId="77777777" w:rsidR="00984B25" w:rsidRDefault="00000000">
      <w:pPr>
        <w:numPr>
          <w:ilvl w:val="0"/>
          <w:numId w:val="18"/>
        </w:numPr>
      </w:pPr>
      <w:r>
        <w:t xml:space="preserve">Email: </w:t>
      </w:r>
      <w:hyperlink r:id="rId8">
        <w:r w:rsidR="00984B25">
          <w:rPr>
            <w:color w:val="467886"/>
            <w:u w:val="single"/>
          </w:rPr>
          <w:t>evenimente@edventure.ro</w:t>
        </w:r>
      </w:hyperlink>
      <w:r>
        <w:t xml:space="preserve">  </w:t>
      </w:r>
    </w:p>
    <w:p w14:paraId="000000AC" w14:textId="77777777" w:rsidR="00984B25" w:rsidRDefault="00000000">
      <w:pPr>
        <w:numPr>
          <w:ilvl w:val="0"/>
          <w:numId w:val="20"/>
        </w:numPr>
      </w:pPr>
      <w:proofErr w:type="spellStart"/>
      <w:r>
        <w:lastRenderedPageBreak/>
        <w:t>Telefon</w:t>
      </w:r>
      <w:proofErr w:type="spellEnd"/>
      <w:r>
        <w:t>: 0740 085 809</w:t>
      </w:r>
    </w:p>
    <w:p w14:paraId="000000AD" w14:textId="77777777" w:rsidR="00984B25" w:rsidRDefault="00000000">
      <w:pPr>
        <w:numPr>
          <w:ilvl w:val="0"/>
          <w:numId w:val="21"/>
        </w:numPr>
      </w:pPr>
      <w:r>
        <w:t xml:space="preserve">Website: </w:t>
      </w:r>
      <w:hyperlink r:id="rId9">
        <w:r w:rsidR="00984B25">
          <w:rPr>
            <w:color w:val="467886"/>
            <w:u w:val="single"/>
          </w:rPr>
          <w:t>https://www.edventure.ro/</w:t>
        </w:r>
      </w:hyperlink>
      <w:r>
        <w:t xml:space="preserve"> </w:t>
      </w:r>
    </w:p>
    <w:p w14:paraId="000000AE" w14:textId="77777777" w:rsidR="00984B25" w:rsidRDefault="00000000">
      <w:proofErr w:type="spellStart"/>
      <w:r>
        <w:rPr>
          <w:b/>
          <w:bCs/>
        </w:rPr>
        <w:t>Regulamentul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intră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vigoare</w:t>
      </w:r>
      <w:proofErr w:type="spellEnd"/>
      <w:r>
        <w:rPr>
          <w:b/>
          <w:bCs/>
        </w:rPr>
        <w:t xml:space="preserve"> la data de 12 </w:t>
      </w:r>
      <w:proofErr w:type="spellStart"/>
      <w:r>
        <w:rPr>
          <w:b/>
          <w:bCs/>
        </w:rPr>
        <w:t>ianuarie</w:t>
      </w:r>
      <w:proofErr w:type="spellEnd"/>
      <w:r>
        <w:rPr>
          <w:b/>
          <w:bCs/>
        </w:rPr>
        <w:t xml:space="preserve"> 2026.</w:t>
      </w:r>
    </w:p>
    <w:p w14:paraId="000000AF" w14:textId="77777777" w:rsidR="00984B25" w:rsidRDefault="00000000">
      <w:r>
        <w:rPr>
          <w:i/>
          <w:iCs/>
        </w:rPr>
        <w:t xml:space="preserve">Prin </w:t>
      </w:r>
      <w:proofErr w:type="spellStart"/>
      <w:r>
        <w:rPr>
          <w:i/>
          <w:iCs/>
        </w:rPr>
        <w:t>participarea</w:t>
      </w:r>
      <w:proofErr w:type="spellEnd"/>
      <w:r>
        <w:rPr>
          <w:i/>
          <w:iCs/>
        </w:rPr>
        <w:t xml:space="preserve"> la Concurs, </w:t>
      </w:r>
      <w:proofErr w:type="spellStart"/>
      <w:r>
        <w:rPr>
          <w:i/>
          <w:iCs/>
        </w:rPr>
        <w:t>elevii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și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profesorii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coordonatori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declară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că</w:t>
      </w:r>
      <w:proofErr w:type="spellEnd"/>
      <w:r>
        <w:rPr>
          <w:i/>
          <w:iCs/>
        </w:rPr>
        <w:t xml:space="preserve"> au </w:t>
      </w:r>
      <w:proofErr w:type="spellStart"/>
      <w:r>
        <w:rPr>
          <w:i/>
          <w:iCs/>
        </w:rPr>
        <w:t>luat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cunoștință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prevederile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acestui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Regulament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și</w:t>
      </w:r>
      <w:proofErr w:type="spellEnd"/>
      <w:r>
        <w:rPr>
          <w:i/>
          <w:iCs/>
        </w:rPr>
        <w:t xml:space="preserve"> se </w:t>
      </w:r>
      <w:proofErr w:type="spellStart"/>
      <w:r>
        <w:rPr>
          <w:i/>
          <w:iCs/>
        </w:rPr>
        <w:t>angajează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să</w:t>
      </w:r>
      <w:proofErr w:type="spellEnd"/>
      <w:r>
        <w:rPr>
          <w:i/>
          <w:iCs/>
        </w:rPr>
        <w:t xml:space="preserve"> le </w:t>
      </w:r>
      <w:proofErr w:type="spellStart"/>
      <w:r>
        <w:rPr>
          <w:i/>
          <w:iCs/>
        </w:rPr>
        <w:t>respecte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în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totalitate</w:t>
      </w:r>
      <w:proofErr w:type="spellEnd"/>
      <w:r>
        <w:rPr>
          <w:i/>
          <w:iCs/>
        </w:rPr>
        <w:t>.</w:t>
      </w:r>
    </w:p>
    <w:p w14:paraId="000000B0" w14:textId="77777777" w:rsidR="00984B25" w:rsidRDefault="00984B25"/>
    <w:sectPr w:rsidR="00984B2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22D07A5E-3CAE-4D53-8283-2F5C6C9DC54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411E0C4E-664A-4D30-B1D9-F545B0EDBB97}"/>
    <w:embedBold r:id="rId3" w:fontKey="{910934A3-8BF9-4FCE-8003-62683C661D38}"/>
    <w:embedItalic r:id="rId4" w:fontKey="{CBBCA7E6-1BFF-4B14-922D-CA6940B1ECEE}"/>
  </w:font>
  <w:font w:name="Play">
    <w:charset w:val="00"/>
    <w:family w:val="auto"/>
    <w:pitch w:val="default"/>
    <w:embedRegular r:id="rId5" w:fontKey="{7DBC25D3-87A0-4FFB-A3A3-E2E5D47941C3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DE2564CB-F95C-488C-8A28-6BE44B17F790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2E42"/>
    <w:multiLevelType w:val="multilevel"/>
    <w:tmpl w:val="AC002D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74435E1"/>
    <w:multiLevelType w:val="multilevel"/>
    <w:tmpl w:val="4CE680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84B27FF"/>
    <w:multiLevelType w:val="multilevel"/>
    <w:tmpl w:val="48D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F34A7"/>
    <w:multiLevelType w:val="multilevel"/>
    <w:tmpl w:val="4692D4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1FB44FD"/>
    <w:multiLevelType w:val="multilevel"/>
    <w:tmpl w:val="E65C04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8383815"/>
    <w:multiLevelType w:val="multilevel"/>
    <w:tmpl w:val="95543E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E13401C"/>
    <w:multiLevelType w:val="multilevel"/>
    <w:tmpl w:val="80C81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1C50D58"/>
    <w:multiLevelType w:val="multilevel"/>
    <w:tmpl w:val="475ACC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6A63A05"/>
    <w:multiLevelType w:val="multilevel"/>
    <w:tmpl w:val="3DF2CF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70879D0"/>
    <w:multiLevelType w:val="multilevel"/>
    <w:tmpl w:val="03FC44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3D5061DE"/>
    <w:multiLevelType w:val="multilevel"/>
    <w:tmpl w:val="BE4E5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3E0632DE"/>
    <w:multiLevelType w:val="multilevel"/>
    <w:tmpl w:val="60E0CF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3E0E5AC5"/>
    <w:multiLevelType w:val="multilevel"/>
    <w:tmpl w:val="FC96C7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49061E95"/>
    <w:multiLevelType w:val="multilevel"/>
    <w:tmpl w:val="E1982E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4B802AB8"/>
    <w:multiLevelType w:val="multilevel"/>
    <w:tmpl w:val="427E40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545D4E32"/>
    <w:multiLevelType w:val="multilevel"/>
    <w:tmpl w:val="4BE64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5A4E3C34"/>
    <w:multiLevelType w:val="multilevel"/>
    <w:tmpl w:val="B3B250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5B9E788F"/>
    <w:multiLevelType w:val="multilevel"/>
    <w:tmpl w:val="D35034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5BB61599"/>
    <w:multiLevelType w:val="multilevel"/>
    <w:tmpl w:val="749C07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5DA6794E"/>
    <w:multiLevelType w:val="multilevel"/>
    <w:tmpl w:val="FC063F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62871C71"/>
    <w:multiLevelType w:val="multilevel"/>
    <w:tmpl w:val="9BD85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03276E6"/>
    <w:multiLevelType w:val="multilevel"/>
    <w:tmpl w:val="692C39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71EF23BE"/>
    <w:multiLevelType w:val="multilevel"/>
    <w:tmpl w:val="9258E7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77623698"/>
    <w:multiLevelType w:val="multilevel"/>
    <w:tmpl w:val="5DB446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7CF751F2"/>
    <w:multiLevelType w:val="multilevel"/>
    <w:tmpl w:val="15501E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636765775">
    <w:abstractNumId w:val="22"/>
  </w:num>
  <w:num w:numId="2" w16cid:durableId="18437597">
    <w:abstractNumId w:val="13"/>
  </w:num>
  <w:num w:numId="3" w16cid:durableId="1023213881">
    <w:abstractNumId w:val="0"/>
  </w:num>
  <w:num w:numId="4" w16cid:durableId="662857071">
    <w:abstractNumId w:val="15"/>
  </w:num>
  <w:num w:numId="5" w16cid:durableId="790634924">
    <w:abstractNumId w:val="24"/>
  </w:num>
  <w:num w:numId="6" w16cid:durableId="220144349">
    <w:abstractNumId w:val="4"/>
  </w:num>
  <w:num w:numId="7" w16cid:durableId="1836341933">
    <w:abstractNumId w:val="9"/>
  </w:num>
  <w:num w:numId="8" w16cid:durableId="1631781334">
    <w:abstractNumId w:val="1"/>
  </w:num>
  <w:num w:numId="9" w16cid:durableId="895362172">
    <w:abstractNumId w:val="16"/>
  </w:num>
  <w:num w:numId="10" w16cid:durableId="294870643">
    <w:abstractNumId w:val="5"/>
  </w:num>
  <w:num w:numId="11" w16cid:durableId="2067341222">
    <w:abstractNumId w:val="12"/>
  </w:num>
  <w:num w:numId="12" w16cid:durableId="1760060309">
    <w:abstractNumId w:val="7"/>
  </w:num>
  <w:num w:numId="13" w16cid:durableId="1691686392">
    <w:abstractNumId w:val="18"/>
  </w:num>
  <w:num w:numId="14" w16cid:durableId="1336952427">
    <w:abstractNumId w:val="21"/>
  </w:num>
  <w:num w:numId="15" w16cid:durableId="729429179">
    <w:abstractNumId w:val="19"/>
  </w:num>
  <w:num w:numId="16" w16cid:durableId="1921214738">
    <w:abstractNumId w:val="20"/>
  </w:num>
  <w:num w:numId="17" w16cid:durableId="605382999">
    <w:abstractNumId w:val="17"/>
  </w:num>
  <w:num w:numId="18" w16cid:durableId="1794052103">
    <w:abstractNumId w:val="23"/>
  </w:num>
  <w:num w:numId="19" w16cid:durableId="1097872692">
    <w:abstractNumId w:val="6"/>
  </w:num>
  <w:num w:numId="20" w16cid:durableId="359866985">
    <w:abstractNumId w:val="8"/>
  </w:num>
  <w:num w:numId="21" w16cid:durableId="574972786">
    <w:abstractNumId w:val="14"/>
  </w:num>
  <w:num w:numId="22" w16cid:durableId="1630894699">
    <w:abstractNumId w:val="11"/>
  </w:num>
  <w:num w:numId="23" w16cid:durableId="2083091920">
    <w:abstractNumId w:val="3"/>
  </w:num>
  <w:num w:numId="24" w16cid:durableId="1579703810">
    <w:abstractNumId w:val="10"/>
  </w:num>
  <w:num w:numId="25" w16cid:durableId="1126462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B25"/>
    <w:rsid w:val="000B00D3"/>
    <w:rsid w:val="00321EDD"/>
    <w:rsid w:val="0077041B"/>
    <w:rsid w:val="00824AB7"/>
    <w:rsid w:val="008E2D92"/>
    <w:rsid w:val="00984B25"/>
    <w:rsid w:val="00B338B1"/>
    <w:rsid w:val="00C71E60"/>
    <w:rsid w:val="00E0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1EAE3"/>
  <w15:docId w15:val="{AC773857-D19F-4FA2-9BF6-8028A7C5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02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A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A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A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A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A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AC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02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802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A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A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A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A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A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2A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AC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imente@edventure.ro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dventure.ro/concurs-engleza-edventur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dventure.ro/concurs-engleza-edventur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dventure.ro/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HE1/VRAkW4nd+PKzTW8tuHhYFg==">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2445</Words>
  <Characters>13938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2025-12-04T10:54:00Z</dcterms:created>
  <dcterms:modified xsi:type="dcterms:W3CDTF">2026-01-12T15:01:00Z</dcterms:modified>
</cp:coreProperties>
</file>